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8E31" w14:textId="77777777" w:rsidR="002E6EDE" w:rsidRPr="00BA0974" w:rsidRDefault="002E6EDE" w:rsidP="002E6EDE"/>
    <w:p w14:paraId="35B3BCDA" w14:textId="77777777" w:rsidR="002E6EDE" w:rsidRPr="00BA0974" w:rsidRDefault="002E6EDE" w:rsidP="002E6EDE"/>
    <w:p w14:paraId="4B60C2DF" w14:textId="77777777" w:rsidR="002E6EDE" w:rsidRPr="00BA0974" w:rsidRDefault="002E6EDE" w:rsidP="002E6EDE"/>
    <w:p w14:paraId="5A20D062" w14:textId="77777777" w:rsidR="002E6EDE" w:rsidRPr="00BA0974" w:rsidRDefault="002E6EDE" w:rsidP="002E6EDE"/>
    <w:p w14:paraId="37E7249B" w14:textId="77777777" w:rsidR="002E6EDE" w:rsidRDefault="002E6EDE" w:rsidP="000925D3"/>
    <w:p w14:paraId="39742274" w14:textId="77777777" w:rsidR="009F747B" w:rsidRDefault="009F747B" w:rsidP="000925D3">
      <w:pPr>
        <w:rPr>
          <w:rStyle w:val="Style12ptGras"/>
          <w:sz w:val="28"/>
          <w:szCs w:val="28"/>
        </w:rPr>
      </w:pPr>
    </w:p>
    <w:p w14:paraId="375A954E" w14:textId="77777777" w:rsidR="008B5998" w:rsidRPr="00CF1A92" w:rsidRDefault="00E51732" w:rsidP="00D067AB">
      <w:pPr>
        <w:spacing w:before="0"/>
        <w:rPr>
          <w:rStyle w:val="Style12ptGras"/>
          <w:color w:val="FFFFFF" w:themeColor="background1"/>
          <w:sz w:val="36"/>
          <w:szCs w:val="36"/>
        </w:rPr>
      </w:pPr>
      <w:r w:rsidRPr="00CF1A92">
        <w:rPr>
          <w:rStyle w:val="Style12ptGras"/>
          <w:color w:val="FFFFFF" w:themeColor="background1"/>
          <w:sz w:val="36"/>
          <w:szCs w:val="36"/>
        </w:rPr>
        <w:t>PLAN DE COURS</w:t>
      </w:r>
    </w:p>
    <w:p w14:paraId="1979E4EF" w14:textId="5C0FADFF" w:rsidR="008B5998" w:rsidRPr="007D615E" w:rsidRDefault="00433377" w:rsidP="00B77A2A">
      <w:pPr>
        <w:pStyle w:val="CouvertureTitre1"/>
        <w:spacing w:before="240"/>
        <w:rPr>
          <w:color w:val="FFFFFF" w:themeColor="background1"/>
        </w:rPr>
      </w:pPr>
      <w:r>
        <w:rPr>
          <w:color w:val="FFFFFF" w:themeColor="background1"/>
        </w:rPr>
        <w:t>ÉTÉ</w:t>
      </w:r>
      <w:r w:rsidR="00BE0023">
        <w:rPr>
          <w:color w:val="FFFFFF" w:themeColor="background1"/>
        </w:rPr>
        <w:t xml:space="preserve"> 2025</w:t>
      </w:r>
    </w:p>
    <w:p w14:paraId="74506FAD" w14:textId="77777777" w:rsidR="00CF1A92" w:rsidRDefault="00CF1A92" w:rsidP="00EC0049">
      <w:pPr>
        <w:pStyle w:val="Titre"/>
        <w:rPr>
          <w:color w:val="37787F"/>
        </w:rPr>
      </w:pPr>
    </w:p>
    <w:p w14:paraId="4CD92B4B" w14:textId="77777777" w:rsidR="00DB04A8" w:rsidRDefault="00DB04A8" w:rsidP="00994FB7">
      <w:pPr>
        <w:pStyle w:val="Titre"/>
        <w:rPr>
          <w:color w:val="37787F"/>
        </w:rPr>
      </w:pPr>
    </w:p>
    <w:p w14:paraId="0188F935" w14:textId="77777777" w:rsidR="009017E5" w:rsidRDefault="009017E5" w:rsidP="009017E5">
      <w:pPr>
        <w:pStyle w:val="Titre"/>
        <w:spacing w:before="360"/>
        <w:jc w:val="left"/>
        <w:rPr>
          <w:color w:val="000000" w:themeColor="text1"/>
        </w:rPr>
      </w:pPr>
    </w:p>
    <w:p w14:paraId="425EC85E" w14:textId="5BBD2032" w:rsidR="008B5998" w:rsidRPr="001627E5" w:rsidRDefault="004015CE" w:rsidP="009017E5">
      <w:pPr>
        <w:pStyle w:val="Titre"/>
        <w:spacing w:before="0"/>
        <w:jc w:val="left"/>
        <w:rPr>
          <w:color w:val="000000" w:themeColor="text1"/>
        </w:rPr>
      </w:pPr>
      <w:r w:rsidRPr="001627E5">
        <w:rPr>
          <w:color w:val="000000" w:themeColor="text1"/>
        </w:rPr>
        <w:t>Titre du cours</w:t>
      </w:r>
      <w:r w:rsidR="00E51732" w:rsidRPr="001627E5">
        <w:rPr>
          <w:color w:val="000000" w:themeColor="text1"/>
        </w:rPr>
        <w:t xml:space="preserve"> </w:t>
      </w:r>
    </w:p>
    <w:p w14:paraId="49399C1C" w14:textId="77777777" w:rsidR="004015CE" w:rsidRPr="00E51732" w:rsidRDefault="004015CE" w:rsidP="006E4305">
      <w:pPr>
        <w:pStyle w:val="CouvertureTitre1"/>
        <w:jc w:val="left"/>
        <w:sectPr w:rsidR="004015CE" w:rsidRPr="00E51732" w:rsidSect="00132F25">
          <w:footerReference w:type="default" r:id="rId11"/>
          <w:headerReference w:type="first" r:id="rId12"/>
          <w:type w:val="continuous"/>
          <w:pgSz w:w="12240" w:h="15840" w:code="1"/>
          <w:pgMar w:top="1418" w:right="1191" w:bottom="851" w:left="1191" w:header="567" w:footer="720" w:gutter="0"/>
          <w:cols w:space="708"/>
          <w:titlePg/>
          <w:docGrid w:linePitch="360"/>
        </w:sectPr>
      </w:pPr>
    </w:p>
    <w:p w14:paraId="4226AF78" w14:textId="77777777" w:rsidR="005C3C8F" w:rsidRDefault="005C3C8F" w:rsidP="006E4305">
      <w:pPr>
        <w:jc w:val="left"/>
        <w:rPr>
          <w:rStyle w:val="Style12ptGras"/>
        </w:rPr>
      </w:pPr>
    </w:p>
    <w:p w14:paraId="03735CA9" w14:textId="2A845EC1" w:rsidR="00433377" w:rsidRDefault="00433377" w:rsidP="000925D3">
      <w:pPr>
        <w:rPr>
          <w:rStyle w:val="Style12ptGras"/>
        </w:rPr>
      </w:pPr>
      <w:r>
        <w:rPr>
          <w:rStyle w:val="Style12ptGras"/>
        </w:rPr>
        <w:t>Conception</w:t>
      </w:r>
      <w:r w:rsidR="00EA37E1">
        <w:rPr>
          <w:rStyle w:val="Style12ptGras"/>
        </w:rPr>
        <w:t xml:space="preserve"> : </w:t>
      </w:r>
      <w:r w:rsidR="00EA37E1" w:rsidRPr="006B61DE">
        <w:rPr>
          <w:rStyle w:val="Style12ptGras"/>
          <w:b w:val="0"/>
          <w:bCs w:val="0"/>
        </w:rPr>
        <w:t>Nom du concepteur si différent de l</w:t>
      </w:r>
      <w:r w:rsidR="006B61DE" w:rsidRPr="006B61DE">
        <w:rPr>
          <w:rStyle w:val="Style12ptGras"/>
          <w:b w:val="0"/>
          <w:bCs w:val="0"/>
        </w:rPr>
        <w:t>a ressource enseignante</w:t>
      </w:r>
    </w:p>
    <w:p w14:paraId="19F716B2" w14:textId="609306A9" w:rsidR="00394024" w:rsidRPr="005C3C8F" w:rsidRDefault="00394024" w:rsidP="000925D3">
      <w:pPr>
        <w:rPr>
          <w:sz w:val="24"/>
          <w:szCs w:val="22"/>
        </w:rPr>
      </w:pPr>
      <w:r w:rsidRPr="00B23183">
        <w:rPr>
          <w:rStyle w:val="Style12ptGras"/>
        </w:rPr>
        <w:t>Chargé</w:t>
      </w:r>
      <w:r w:rsidR="007962AA" w:rsidRPr="00B23183">
        <w:rPr>
          <w:rStyle w:val="Style12ptGras"/>
        </w:rPr>
        <w:t>(e)</w:t>
      </w:r>
      <w:r w:rsidRPr="00B23183">
        <w:rPr>
          <w:rStyle w:val="Style12ptGras"/>
        </w:rPr>
        <w:t xml:space="preserve"> d’enseignement :</w:t>
      </w:r>
      <w:r w:rsidR="00950B3E" w:rsidRPr="005C3578">
        <w:rPr>
          <w:b/>
        </w:rPr>
        <w:t xml:space="preserve"> </w:t>
      </w:r>
      <w:r w:rsidR="00950B3E" w:rsidRPr="005C3C8F">
        <w:rPr>
          <w:sz w:val="24"/>
          <w:szCs w:val="22"/>
        </w:rPr>
        <w:t xml:space="preserve">Nom </w:t>
      </w:r>
      <w:r w:rsidR="00E46D04">
        <w:rPr>
          <w:sz w:val="24"/>
          <w:szCs w:val="22"/>
        </w:rPr>
        <w:t>de la ressource enseignante</w:t>
      </w:r>
    </w:p>
    <w:p w14:paraId="372E748B" w14:textId="77777777" w:rsidR="00394024" w:rsidRPr="00CA0B3A" w:rsidRDefault="00394024" w:rsidP="003D40E7">
      <w:pPr>
        <w:rPr>
          <w:b/>
          <w:sz w:val="32"/>
          <w:szCs w:val="32"/>
        </w:rPr>
      </w:pPr>
      <w:r w:rsidRPr="00B23183">
        <w:rPr>
          <w:rStyle w:val="Style12ptGras"/>
        </w:rPr>
        <w:t>Courriel :</w:t>
      </w:r>
      <w:r>
        <w:rPr>
          <w:rStyle w:val="Style12ptGras"/>
        </w:rPr>
        <w:t xml:space="preserve"> </w:t>
      </w:r>
      <w:hyperlink r:id="rId13" w:history="1">
        <w:r w:rsidRPr="005C3C8F">
          <w:rPr>
            <w:rStyle w:val="Lienhypertexte"/>
            <w:sz w:val="24"/>
            <w:szCs w:val="24"/>
          </w:rPr>
          <w:t>prénom.nom@enap.ca</w:t>
        </w:r>
      </w:hyperlink>
    </w:p>
    <w:p w14:paraId="0C39D616" w14:textId="4BAB01C1" w:rsidR="00394024" w:rsidRPr="00E01026" w:rsidRDefault="00394024" w:rsidP="00E01026">
      <w:pPr>
        <w:jc w:val="left"/>
        <w:rPr>
          <w:rStyle w:val="Style12ptGras"/>
          <w:b w:val="0"/>
        </w:rPr>
      </w:pPr>
      <w:r w:rsidRPr="00493953">
        <w:rPr>
          <w:rStyle w:val="Style12ptGras"/>
        </w:rPr>
        <w:t xml:space="preserve">Disponibilité : </w:t>
      </w:r>
      <w:r w:rsidR="0006686C" w:rsidRPr="00493953">
        <w:rPr>
          <w:rStyle w:val="Style12ptGras"/>
          <w:b w:val="0"/>
          <w:bCs w:val="0"/>
        </w:rPr>
        <w:t>À compléter</w:t>
      </w:r>
    </w:p>
    <w:p w14:paraId="21D6B873" w14:textId="77777777" w:rsidR="00394024" w:rsidRPr="004C2358" w:rsidRDefault="00394024" w:rsidP="003D40E7">
      <w:r w:rsidRPr="00B23183">
        <w:rPr>
          <w:rStyle w:val="Style12ptGras"/>
        </w:rPr>
        <w:t xml:space="preserve">Sigle du cours : </w:t>
      </w:r>
      <w:r w:rsidRPr="005C3C8F">
        <w:rPr>
          <w:sz w:val="24"/>
          <w:szCs w:val="22"/>
        </w:rPr>
        <w:t>ENP0000</w:t>
      </w:r>
      <w:r w:rsidR="0097035C" w:rsidRPr="005C3C8F">
        <w:rPr>
          <w:sz w:val="24"/>
          <w:szCs w:val="22"/>
        </w:rPr>
        <w:t>,</w:t>
      </w:r>
      <w:r w:rsidRPr="005C3C8F">
        <w:rPr>
          <w:sz w:val="24"/>
          <w:szCs w:val="22"/>
        </w:rPr>
        <w:t xml:space="preserve"> groupe</w:t>
      </w:r>
      <w:r w:rsidR="00AE4446" w:rsidRPr="005C3C8F">
        <w:rPr>
          <w:sz w:val="24"/>
          <w:szCs w:val="22"/>
        </w:rPr>
        <w:t xml:space="preserve"> </w:t>
      </w:r>
    </w:p>
    <w:p w14:paraId="456EDEEE" w14:textId="77777777" w:rsidR="006D3841" w:rsidRDefault="006D3841" w:rsidP="008F677C"/>
    <w:p w14:paraId="3053B15C" w14:textId="243246BA" w:rsidR="006D3841" w:rsidRPr="006D3841" w:rsidRDefault="008C3DFF" w:rsidP="00CF1A92">
      <w:pPr>
        <w:tabs>
          <w:tab w:val="left" w:pos="3686"/>
        </w:tabs>
      </w:pPr>
      <w:r>
        <w:rPr>
          <w:noProof/>
        </w:rPr>
        <w:drawing>
          <wp:inline distT="0" distB="0" distL="0" distR="0" wp14:anchorId="2790687F" wp14:editId="74F91BC6">
            <wp:extent cx="1285240" cy="1285240"/>
            <wp:effectExtent l="0" t="0" r="0" b="0"/>
            <wp:docPr id="5" name="Image 5" descr="Une image contenant capture d’écran, noir, Graphiqu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pture d’écran, noir, Graphique,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DB3438">
        <w:rPr>
          <w:noProof/>
        </w:rPr>
        <w:drawing>
          <wp:inline distT="0" distB="0" distL="0" distR="0" wp14:anchorId="165BE414" wp14:editId="679FD0DF">
            <wp:extent cx="1285240" cy="1285240"/>
            <wp:effectExtent l="0" t="0" r="0" b="0"/>
            <wp:docPr id="188122599" name="Image 188122599" descr="Une image contenant symbole, obscurité, no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2599" name="Image 188122599" descr="Une image contenant symbole, obscurité, noir&#10;&#10;Le contenu généré par l’IA peut êtr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760E12">
        <w:rPr>
          <w:noProof/>
        </w:rPr>
        <w:drawing>
          <wp:inline distT="0" distB="0" distL="0" distR="0" wp14:anchorId="37D005C4" wp14:editId="33C92601">
            <wp:extent cx="1285240" cy="1285240"/>
            <wp:effectExtent l="0" t="0" r="0" b="0"/>
            <wp:docPr id="7" name="Image 7" descr="Une image contenant capture d’écran, noir, Graphique,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pture d’écran, noir, Graphique, obscurité&#10;&#10;Le contenu généré par l’IA peut êtr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p>
    <w:p w14:paraId="15C7E7F2" w14:textId="77777777" w:rsidR="006D3841" w:rsidRPr="006D3841" w:rsidRDefault="006D3841" w:rsidP="006D3841"/>
    <w:p w14:paraId="3119FA5E" w14:textId="77777777" w:rsidR="006D3841" w:rsidRDefault="006D3841" w:rsidP="006D3841"/>
    <w:p w14:paraId="4CA6BE9E" w14:textId="77777777" w:rsidR="00DB41FE" w:rsidRDefault="006D3841" w:rsidP="006D3841">
      <w:pPr>
        <w:tabs>
          <w:tab w:val="center" w:pos="4929"/>
        </w:tabs>
      </w:pPr>
      <w:r>
        <w:tab/>
      </w:r>
    </w:p>
    <w:p w14:paraId="2B78CB9B" w14:textId="77777777" w:rsidR="00154863" w:rsidRDefault="00154863" w:rsidP="00154863">
      <w:pPr>
        <w:tabs>
          <w:tab w:val="left" w:pos="1471"/>
        </w:tabs>
      </w:pPr>
    </w:p>
    <w:p w14:paraId="0E359747" w14:textId="77777777" w:rsidR="00BD60F4" w:rsidRDefault="00BD60F4">
      <w:pPr>
        <w:pStyle w:val="TM1"/>
        <w:tabs>
          <w:tab w:val="right" w:leader="dot" w:pos="9848"/>
        </w:tabs>
        <w:rPr>
          <w:rFonts w:ascii="Arial" w:hAnsi="Arial" w:cs="Arial"/>
          <w:sz w:val="28"/>
          <w:szCs w:val="28"/>
        </w:rPr>
      </w:pPr>
    </w:p>
    <w:p w14:paraId="2E0AA355" w14:textId="5FE2787F" w:rsidR="00BD60F4" w:rsidRDefault="00BD60F4">
      <w:pPr>
        <w:pStyle w:val="TM1"/>
        <w:tabs>
          <w:tab w:val="right" w:leader="dot" w:pos="9848"/>
        </w:tabs>
        <w:rPr>
          <w:rFonts w:ascii="Arial" w:hAnsi="Arial" w:cs="Arial"/>
          <w:sz w:val="28"/>
          <w:szCs w:val="28"/>
        </w:rPr>
      </w:pPr>
      <w:r w:rsidRPr="00BD60F4">
        <w:rPr>
          <w:rFonts w:ascii="Arial" w:hAnsi="Arial" w:cs="Arial"/>
          <w:sz w:val="28"/>
          <w:szCs w:val="28"/>
        </w:rPr>
        <w:t>Table des matières</w:t>
      </w:r>
    </w:p>
    <w:p w14:paraId="23116145" w14:textId="6CCD5673" w:rsidR="00BD60F4" w:rsidRDefault="00BD60F4" w:rsidP="00BD60F4"/>
    <w:p w14:paraId="61FA7189" w14:textId="77777777" w:rsidR="00BD60F4" w:rsidRPr="00BD60F4" w:rsidRDefault="00BD60F4" w:rsidP="00BD60F4"/>
    <w:p w14:paraId="62253F28" w14:textId="76FA6B19" w:rsidR="00AB08B7" w:rsidRDefault="00BD60F4">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r>
        <w:fldChar w:fldCharType="begin"/>
      </w:r>
      <w:r>
        <w:instrText xml:space="preserve"> TOC \o "1-1" \h \z \u </w:instrText>
      </w:r>
      <w:r>
        <w:fldChar w:fldCharType="separate"/>
      </w:r>
      <w:hyperlink w:anchor="_Toc193874368" w:history="1">
        <w:r w:rsidR="00AB08B7" w:rsidRPr="005F0293">
          <w:rPr>
            <w:rStyle w:val="Lienhypertexte"/>
            <w:noProof/>
          </w:rPr>
          <w:t>DesCRIPtif du cours</w:t>
        </w:r>
        <w:r w:rsidR="00AB08B7">
          <w:rPr>
            <w:noProof/>
            <w:webHidden/>
          </w:rPr>
          <w:tab/>
        </w:r>
        <w:r w:rsidR="00AB08B7">
          <w:rPr>
            <w:noProof/>
            <w:webHidden/>
          </w:rPr>
          <w:fldChar w:fldCharType="begin"/>
        </w:r>
        <w:r w:rsidR="00AB08B7">
          <w:rPr>
            <w:noProof/>
            <w:webHidden/>
          </w:rPr>
          <w:instrText xml:space="preserve"> PAGEREF _Toc193874368 \h </w:instrText>
        </w:r>
        <w:r w:rsidR="00AB08B7">
          <w:rPr>
            <w:noProof/>
            <w:webHidden/>
          </w:rPr>
        </w:r>
        <w:r w:rsidR="00AB08B7">
          <w:rPr>
            <w:noProof/>
            <w:webHidden/>
          </w:rPr>
          <w:fldChar w:fldCharType="separate"/>
        </w:r>
        <w:r w:rsidR="00AB08B7">
          <w:rPr>
            <w:noProof/>
            <w:webHidden/>
          </w:rPr>
          <w:t>3</w:t>
        </w:r>
        <w:r w:rsidR="00AB08B7">
          <w:rPr>
            <w:noProof/>
            <w:webHidden/>
          </w:rPr>
          <w:fldChar w:fldCharType="end"/>
        </w:r>
      </w:hyperlink>
    </w:p>
    <w:p w14:paraId="49F4DE23" w14:textId="1217BB5D"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69" w:history="1">
        <w:r w:rsidRPr="005F0293">
          <w:rPr>
            <w:rStyle w:val="Lienhypertexte"/>
            <w:noProof/>
          </w:rPr>
          <w:t>Objectifs du cours</w:t>
        </w:r>
        <w:r>
          <w:rPr>
            <w:noProof/>
            <w:webHidden/>
          </w:rPr>
          <w:tab/>
        </w:r>
        <w:r>
          <w:rPr>
            <w:noProof/>
            <w:webHidden/>
          </w:rPr>
          <w:fldChar w:fldCharType="begin"/>
        </w:r>
        <w:r>
          <w:rPr>
            <w:noProof/>
            <w:webHidden/>
          </w:rPr>
          <w:instrText xml:space="preserve"> PAGEREF _Toc193874369 \h </w:instrText>
        </w:r>
        <w:r>
          <w:rPr>
            <w:noProof/>
            <w:webHidden/>
          </w:rPr>
        </w:r>
        <w:r>
          <w:rPr>
            <w:noProof/>
            <w:webHidden/>
          </w:rPr>
          <w:fldChar w:fldCharType="separate"/>
        </w:r>
        <w:r>
          <w:rPr>
            <w:noProof/>
            <w:webHidden/>
          </w:rPr>
          <w:t>3</w:t>
        </w:r>
        <w:r>
          <w:rPr>
            <w:noProof/>
            <w:webHidden/>
          </w:rPr>
          <w:fldChar w:fldCharType="end"/>
        </w:r>
      </w:hyperlink>
    </w:p>
    <w:p w14:paraId="51FAC12D" w14:textId="0CC3911A"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0" w:history="1">
        <w:r w:rsidRPr="005F0293">
          <w:rPr>
            <w:rStyle w:val="Lienhypertexte"/>
            <w:noProof/>
          </w:rPr>
          <w:t>Cours préalable</w:t>
        </w:r>
        <w:r>
          <w:rPr>
            <w:noProof/>
            <w:webHidden/>
          </w:rPr>
          <w:tab/>
        </w:r>
        <w:r>
          <w:rPr>
            <w:noProof/>
            <w:webHidden/>
          </w:rPr>
          <w:fldChar w:fldCharType="begin"/>
        </w:r>
        <w:r>
          <w:rPr>
            <w:noProof/>
            <w:webHidden/>
          </w:rPr>
          <w:instrText xml:space="preserve"> PAGEREF _Toc193874370 \h </w:instrText>
        </w:r>
        <w:r>
          <w:rPr>
            <w:noProof/>
            <w:webHidden/>
          </w:rPr>
        </w:r>
        <w:r>
          <w:rPr>
            <w:noProof/>
            <w:webHidden/>
          </w:rPr>
          <w:fldChar w:fldCharType="separate"/>
        </w:r>
        <w:r>
          <w:rPr>
            <w:noProof/>
            <w:webHidden/>
          </w:rPr>
          <w:t>3</w:t>
        </w:r>
        <w:r>
          <w:rPr>
            <w:noProof/>
            <w:webHidden/>
          </w:rPr>
          <w:fldChar w:fldCharType="end"/>
        </w:r>
      </w:hyperlink>
    </w:p>
    <w:p w14:paraId="1BD1BABC" w14:textId="5D5A932E"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1" w:history="1">
        <w:r w:rsidRPr="005F0293">
          <w:rPr>
            <w:rStyle w:val="Lienhypertexte"/>
            <w:noProof/>
          </w:rPr>
          <w:t>modalités DU COURS</w:t>
        </w:r>
        <w:r>
          <w:rPr>
            <w:noProof/>
            <w:webHidden/>
          </w:rPr>
          <w:tab/>
        </w:r>
        <w:r>
          <w:rPr>
            <w:noProof/>
            <w:webHidden/>
          </w:rPr>
          <w:fldChar w:fldCharType="begin"/>
        </w:r>
        <w:r>
          <w:rPr>
            <w:noProof/>
            <w:webHidden/>
          </w:rPr>
          <w:instrText xml:space="preserve"> PAGEREF _Toc193874371 \h </w:instrText>
        </w:r>
        <w:r>
          <w:rPr>
            <w:noProof/>
            <w:webHidden/>
          </w:rPr>
        </w:r>
        <w:r>
          <w:rPr>
            <w:noProof/>
            <w:webHidden/>
          </w:rPr>
          <w:fldChar w:fldCharType="separate"/>
        </w:r>
        <w:r>
          <w:rPr>
            <w:noProof/>
            <w:webHidden/>
          </w:rPr>
          <w:t>3</w:t>
        </w:r>
        <w:r>
          <w:rPr>
            <w:noProof/>
            <w:webHidden/>
          </w:rPr>
          <w:fldChar w:fldCharType="end"/>
        </w:r>
      </w:hyperlink>
    </w:p>
    <w:p w14:paraId="57F57A8A" w14:textId="5AC2CFC8"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2" w:history="1">
        <w:r w:rsidRPr="005F0293">
          <w:rPr>
            <w:rStyle w:val="Lienhypertexte"/>
            <w:noProof/>
          </w:rPr>
          <w:t>Approche d’enseignement</w:t>
        </w:r>
        <w:r>
          <w:rPr>
            <w:noProof/>
            <w:webHidden/>
          </w:rPr>
          <w:tab/>
        </w:r>
        <w:r>
          <w:rPr>
            <w:noProof/>
            <w:webHidden/>
          </w:rPr>
          <w:fldChar w:fldCharType="begin"/>
        </w:r>
        <w:r>
          <w:rPr>
            <w:noProof/>
            <w:webHidden/>
          </w:rPr>
          <w:instrText xml:space="preserve"> PAGEREF _Toc193874372 \h </w:instrText>
        </w:r>
        <w:r>
          <w:rPr>
            <w:noProof/>
            <w:webHidden/>
          </w:rPr>
        </w:r>
        <w:r>
          <w:rPr>
            <w:noProof/>
            <w:webHidden/>
          </w:rPr>
          <w:fldChar w:fldCharType="separate"/>
        </w:r>
        <w:r>
          <w:rPr>
            <w:noProof/>
            <w:webHidden/>
          </w:rPr>
          <w:t>4</w:t>
        </w:r>
        <w:r>
          <w:rPr>
            <w:noProof/>
            <w:webHidden/>
          </w:rPr>
          <w:fldChar w:fldCharType="end"/>
        </w:r>
      </w:hyperlink>
    </w:p>
    <w:p w14:paraId="7F6ADB78" w14:textId="5FF78137"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3" w:history="1">
        <w:r w:rsidRPr="005F0293">
          <w:rPr>
            <w:rStyle w:val="Lienhypertexte"/>
            <w:noProof/>
          </w:rPr>
          <w:t>Évaluation</w:t>
        </w:r>
        <w:r>
          <w:rPr>
            <w:noProof/>
            <w:webHidden/>
          </w:rPr>
          <w:tab/>
        </w:r>
        <w:r>
          <w:rPr>
            <w:noProof/>
            <w:webHidden/>
          </w:rPr>
          <w:fldChar w:fldCharType="begin"/>
        </w:r>
        <w:r>
          <w:rPr>
            <w:noProof/>
            <w:webHidden/>
          </w:rPr>
          <w:instrText xml:space="preserve"> PAGEREF _Toc193874373 \h </w:instrText>
        </w:r>
        <w:r>
          <w:rPr>
            <w:noProof/>
            <w:webHidden/>
          </w:rPr>
        </w:r>
        <w:r>
          <w:rPr>
            <w:noProof/>
            <w:webHidden/>
          </w:rPr>
          <w:fldChar w:fldCharType="separate"/>
        </w:r>
        <w:r>
          <w:rPr>
            <w:noProof/>
            <w:webHidden/>
          </w:rPr>
          <w:t>5</w:t>
        </w:r>
        <w:r>
          <w:rPr>
            <w:noProof/>
            <w:webHidden/>
          </w:rPr>
          <w:fldChar w:fldCharType="end"/>
        </w:r>
      </w:hyperlink>
    </w:p>
    <w:p w14:paraId="4172748B" w14:textId="448CC546"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4" w:history="1">
        <w:r w:rsidRPr="005F0293">
          <w:rPr>
            <w:rStyle w:val="Lienhypertexte"/>
            <w:noProof/>
          </w:rPr>
          <w:t>Matériel pédagogique</w:t>
        </w:r>
        <w:r>
          <w:rPr>
            <w:noProof/>
            <w:webHidden/>
          </w:rPr>
          <w:tab/>
        </w:r>
        <w:r>
          <w:rPr>
            <w:noProof/>
            <w:webHidden/>
          </w:rPr>
          <w:fldChar w:fldCharType="begin"/>
        </w:r>
        <w:r>
          <w:rPr>
            <w:noProof/>
            <w:webHidden/>
          </w:rPr>
          <w:instrText xml:space="preserve"> PAGEREF _Toc193874374 \h </w:instrText>
        </w:r>
        <w:r>
          <w:rPr>
            <w:noProof/>
            <w:webHidden/>
          </w:rPr>
        </w:r>
        <w:r>
          <w:rPr>
            <w:noProof/>
            <w:webHidden/>
          </w:rPr>
          <w:fldChar w:fldCharType="separate"/>
        </w:r>
        <w:r>
          <w:rPr>
            <w:noProof/>
            <w:webHidden/>
          </w:rPr>
          <w:t>6</w:t>
        </w:r>
        <w:r>
          <w:rPr>
            <w:noProof/>
            <w:webHidden/>
          </w:rPr>
          <w:fldChar w:fldCharType="end"/>
        </w:r>
      </w:hyperlink>
    </w:p>
    <w:p w14:paraId="5EEDCC57" w14:textId="05798A96"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5" w:history="1">
        <w:r w:rsidRPr="005F0293">
          <w:rPr>
            <w:rStyle w:val="Lienhypertexte"/>
            <w:noProof/>
          </w:rPr>
          <w:t>Contenu</w:t>
        </w:r>
        <w:r>
          <w:rPr>
            <w:noProof/>
            <w:webHidden/>
          </w:rPr>
          <w:tab/>
        </w:r>
        <w:r>
          <w:rPr>
            <w:noProof/>
            <w:webHidden/>
          </w:rPr>
          <w:fldChar w:fldCharType="begin"/>
        </w:r>
        <w:r>
          <w:rPr>
            <w:noProof/>
            <w:webHidden/>
          </w:rPr>
          <w:instrText xml:space="preserve"> PAGEREF _Toc193874375 \h </w:instrText>
        </w:r>
        <w:r>
          <w:rPr>
            <w:noProof/>
            <w:webHidden/>
          </w:rPr>
        </w:r>
        <w:r>
          <w:rPr>
            <w:noProof/>
            <w:webHidden/>
          </w:rPr>
          <w:fldChar w:fldCharType="separate"/>
        </w:r>
        <w:r>
          <w:rPr>
            <w:noProof/>
            <w:webHidden/>
          </w:rPr>
          <w:t>7</w:t>
        </w:r>
        <w:r>
          <w:rPr>
            <w:noProof/>
            <w:webHidden/>
          </w:rPr>
          <w:fldChar w:fldCharType="end"/>
        </w:r>
      </w:hyperlink>
    </w:p>
    <w:p w14:paraId="63C50942" w14:textId="7ABCBA34"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6" w:history="1">
        <w:r w:rsidRPr="005F0293">
          <w:rPr>
            <w:rStyle w:val="Lienhypertexte"/>
            <w:noProof/>
          </w:rPr>
          <w:t>CALENDRIER</w:t>
        </w:r>
        <w:r>
          <w:rPr>
            <w:noProof/>
            <w:webHidden/>
          </w:rPr>
          <w:tab/>
        </w:r>
        <w:r>
          <w:rPr>
            <w:noProof/>
            <w:webHidden/>
          </w:rPr>
          <w:fldChar w:fldCharType="begin"/>
        </w:r>
        <w:r>
          <w:rPr>
            <w:noProof/>
            <w:webHidden/>
          </w:rPr>
          <w:instrText xml:space="preserve"> PAGEREF _Toc193874376 \h </w:instrText>
        </w:r>
        <w:r>
          <w:rPr>
            <w:noProof/>
            <w:webHidden/>
          </w:rPr>
        </w:r>
        <w:r>
          <w:rPr>
            <w:noProof/>
            <w:webHidden/>
          </w:rPr>
          <w:fldChar w:fldCharType="separate"/>
        </w:r>
        <w:r>
          <w:rPr>
            <w:noProof/>
            <w:webHidden/>
          </w:rPr>
          <w:t>8</w:t>
        </w:r>
        <w:r>
          <w:rPr>
            <w:noProof/>
            <w:webHidden/>
          </w:rPr>
          <w:fldChar w:fldCharType="end"/>
        </w:r>
      </w:hyperlink>
    </w:p>
    <w:p w14:paraId="19011926" w14:textId="6233D194"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7" w:history="1">
        <w:r w:rsidRPr="005F0293">
          <w:rPr>
            <w:rStyle w:val="Lienhypertexte"/>
            <w:noProof/>
          </w:rPr>
          <w:t>Médiagraphie complémentaire</w:t>
        </w:r>
        <w:r>
          <w:rPr>
            <w:noProof/>
            <w:webHidden/>
          </w:rPr>
          <w:tab/>
        </w:r>
        <w:r>
          <w:rPr>
            <w:noProof/>
            <w:webHidden/>
          </w:rPr>
          <w:fldChar w:fldCharType="begin"/>
        </w:r>
        <w:r>
          <w:rPr>
            <w:noProof/>
            <w:webHidden/>
          </w:rPr>
          <w:instrText xml:space="preserve"> PAGEREF _Toc193874377 \h </w:instrText>
        </w:r>
        <w:r>
          <w:rPr>
            <w:noProof/>
            <w:webHidden/>
          </w:rPr>
        </w:r>
        <w:r>
          <w:rPr>
            <w:noProof/>
            <w:webHidden/>
          </w:rPr>
          <w:fldChar w:fldCharType="separate"/>
        </w:r>
        <w:r>
          <w:rPr>
            <w:noProof/>
            <w:webHidden/>
          </w:rPr>
          <w:t>8</w:t>
        </w:r>
        <w:r>
          <w:rPr>
            <w:noProof/>
            <w:webHidden/>
          </w:rPr>
          <w:fldChar w:fldCharType="end"/>
        </w:r>
      </w:hyperlink>
    </w:p>
    <w:p w14:paraId="5A2E770F" w14:textId="631B417C"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8" w:history="1">
        <w:r w:rsidRPr="005F0293">
          <w:rPr>
            <w:rStyle w:val="Lienhypertexte"/>
            <w:noProof/>
          </w:rPr>
          <w:t>Bibliothèque</w:t>
        </w:r>
        <w:r>
          <w:rPr>
            <w:noProof/>
            <w:webHidden/>
          </w:rPr>
          <w:tab/>
        </w:r>
        <w:r>
          <w:rPr>
            <w:noProof/>
            <w:webHidden/>
          </w:rPr>
          <w:fldChar w:fldCharType="begin"/>
        </w:r>
        <w:r>
          <w:rPr>
            <w:noProof/>
            <w:webHidden/>
          </w:rPr>
          <w:instrText xml:space="preserve"> PAGEREF _Toc193874378 \h </w:instrText>
        </w:r>
        <w:r>
          <w:rPr>
            <w:noProof/>
            <w:webHidden/>
          </w:rPr>
        </w:r>
        <w:r>
          <w:rPr>
            <w:noProof/>
            <w:webHidden/>
          </w:rPr>
          <w:fldChar w:fldCharType="separate"/>
        </w:r>
        <w:r>
          <w:rPr>
            <w:noProof/>
            <w:webHidden/>
          </w:rPr>
          <w:t>9</w:t>
        </w:r>
        <w:r>
          <w:rPr>
            <w:noProof/>
            <w:webHidden/>
          </w:rPr>
          <w:fldChar w:fldCharType="end"/>
        </w:r>
      </w:hyperlink>
    </w:p>
    <w:p w14:paraId="439A5364" w14:textId="0A78745F"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79" w:history="1">
        <w:r w:rsidRPr="005F0293">
          <w:rPr>
            <w:rStyle w:val="Lienhypertexte"/>
            <w:noProof/>
          </w:rPr>
          <w:t>Services à la communauté étudiante</w:t>
        </w:r>
        <w:r>
          <w:rPr>
            <w:noProof/>
            <w:webHidden/>
          </w:rPr>
          <w:tab/>
        </w:r>
        <w:r>
          <w:rPr>
            <w:noProof/>
            <w:webHidden/>
          </w:rPr>
          <w:fldChar w:fldCharType="begin"/>
        </w:r>
        <w:r>
          <w:rPr>
            <w:noProof/>
            <w:webHidden/>
          </w:rPr>
          <w:instrText xml:space="preserve"> PAGEREF _Toc193874379 \h </w:instrText>
        </w:r>
        <w:r>
          <w:rPr>
            <w:noProof/>
            <w:webHidden/>
          </w:rPr>
        </w:r>
        <w:r>
          <w:rPr>
            <w:noProof/>
            <w:webHidden/>
          </w:rPr>
          <w:fldChar w:fldCharType="separate"/>
        </w:r>
        <w:r>
          <w:rPr>
            <w:noProof/>
            <w:webHidden/>
          </w:rPr>
          <w:t>9</w:t>
        </w:r>
        <w:r>
          <w:rPr>
            <w:noProof/>
            <w:webHidden/>
          </w:rPr>
          <w:fldChar w:fldCharType="end"/>
        </w:r>
      </w:hyperlink>
    </w:p>
    <w:p w14:paraId="127DEE1C" w14:textId="2DDF7AB9" w:rsidR="00AB08B7" w:rsidRDefault="00AB08B7">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93874380" w:history="1">
        <w:r w:rsidRPr="005F0293">
          <w:rPr>
            <w:rStyle w:val="Lienhypertexte"/>
            <w:noProof/>
          </w:rPr>
          <w:t>Références réglementaires</w:t>
        </w:r>
        <w:r>
          <w:rPr>
            <w:noProof/>
            <w:webHidden/>
          </w:rPr>
          <w:tab/>
        </w:r>
        <w:r>
          <w:rPr>
            <w:noProof/>
            <w:webHidden/>
          </w:rPr>
          <w:fldChar w:fldCharType="begin"/>
        </w:r>
        <w:r>
          <w:rPr>
            <w:noProof/>
            <w:webHidden/>
          </w:rPr>
          <w:instrText xml:space="preserve"> PAGEREF _Toc193874380 \h </w:instrText>
        </w:r>
        <w:r>
          <w:rPr>
            <w:noProof/>
            <w:webHidden/>
          </w:rPr>
        </w:r>
        <w:r>
          <w:rPr>
            <w:noProof/>
            <w:webHidden/>
          </w:rPr>
          <w:fldChar w:fldCharType="separate"/>
        </w:r>
        <w:r>
          <w:rPr>
            <w:noProof/>
            <w:webHidden/>
          </w:rPr>
          <w:t>9</w:t>
        </w:r>
        <w:r>
          <w:rPr>
            <w:noProof/>
            <w:webHidden/>
          </w:rPr>
          <w:fldChar w:fldCharType="end"/>
        </w:r>
      </w:hyperlink>
    </w:p>
    <w:p w14:paraId="10677795" w14:textId="0424664B" w:rsidR="001B7CF7" w:rsidRDefault="00BD60F4">
      <w:r>
        <w:fldChar w:fldCharType="end"/>
      </w:r>
    </w:p>
    <w:p w14:paraId="3FD21AAE" w14:textId="77777777" w:rsidR="00154863" w:rsidRDefault="001B7CF7" w:rsidP="00154863">
      <w:pPr>
        <w:tabs>
          <w:tab w:val="left" w:pos="1471"/>
        </w:tabs>
      </w:pPr>
      <w:r w:rsidRPr="001B7CF7">
        <w:rPr>
          <w:noProof/>
        </w:rPr>
        <mc:AlternateContent>
          <mc:Choice Requires="wps">
            <w:drawing>
              <wp:anchor distT="0" distB="0" distL="114300" distR="114300" simplePos="0" relativeHeight="251658241" behindDoc="0" locked="0" layoutInCell="1" allowOverlap="1" wp14:anchorId="24C213BB" wp14:editId="7537896C">
                <wp:simplePos x="0" y="0"/>
                <wp:positionH relativeFrom="margin">
                  <wp:posOffset>6202045</wp:posOffset>
                </wp:positionH>
                <wp:positionV relativeFrom="paragraph">
                  <wp:posOffset>1718310</wp:posOffset>
                </wp:positionV>
                <wp:extent cx="790575" cy="1499235"/>
                <wp:effectExtent l="0" t="0" r="9525" b="5715"/>
                <wp:wrapNone/>
                <wp:docPr id="3" name="Rectangle 3"/>
                <wp:cNvGraphicFramePr/>
                <a:graphic xmlns:a="http://schemas.openxmlformats.org/drawingml/2006/main">
                  <a:graphicData uri="http://schemas.microsoft.com/office/word/2010/wordprocessingShape">
                    <wps:wsp>
                      <wps:cNvSpPr/>
                      <wps:spPr>
                        <a:xfrm>
                          <a:off x="0" y="0"/>
                          <a:ext cx="790575" cy="1499235"/>
                        </a:xfrm>
                        <a:prstGeom prst="rect">
                          <a:avLst/>
                        </a:prstGeom>
                        <a:solidFill>
                          <a:srgbClr val="C3AA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5A814E9" id="Rectangle 3" o:spid="_x0000_s1026" style="position:absolute;margin-left:488.35pt;margin-top:135.3pt;width:62.25pt;height:11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" fillcolor="#c3aaa0" stroked="f" strokeweight="2pt">
                <w10:wrap anchorx="margin"/>
              </v:rect>
            </w:pict>
          </mc:Fallback>
        </mc:AlternateContent>
      </w:r>
      <w:r w:rsidRPr="001B7CF7">
        <w:rPr>
          <w:noProof/>
        </w:rPr>
        <mc:AlternateContent>
          <mc:Choice Requires="wps">
            <w:drawing>
              <wp:anchor distT="0" distB="0" distL="114300" distR="114300" simplePos="0" relativeHeight="251658240" behindDoc="0" locked="0" layoutInCell="1" allowOverlap="1" wp14:anchorId="59AA3D8E" wp14:editId="5DDA4CB9">
                <wp:simplePos x="0" y="0"/>
                <wp:positionH relativeFrom="margin">
                  <wp:posOffset>5411244</wp:posOffset>
                </wp:positionH>
                <wp:positionV relativeFrom="paragraph">
                  <wp:posOffset>150312</wp:posOffset>
                </wp:positionV>
                <wp:extent cx="790575" cy="1564640"/>
                <wp:effectExtent l="0" t="0" r="9525" b="0"/>
                <wp:wrapNone/>
                <wp:docPr id="1" name="Rectangle 1"/>
                <wp:cNvGraphicFramePr/>
                <a:graphic xmlns:a="http://schemas.openxmlformats.org/drawingml/2006/main">
                  <a:graphicData uri="http://schemas.microsoft.com/office/word/2010/wordprocessingShape">
                    <wps:wsp>
                      <wps:cNvSpPr/>
                      <wps:spPr>
                        <a:xfrm>
                          <a:off x="0" y="0"/>
                          <a:ext cx="790575" cy="1564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0CD79E1" id="Rectangle 1" o:spid="_x0000_s1026" style="position:absolute;margin-left:426.1pt;margin-top:11.85pt;width:62.25pt;height:12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" fillcolor="black [3213]" stroked="f" strokeweight="2pt">
                <w10:wrap anchorx="margin"/>
              </v:rect>
            </w:pict>
          </mc:Fallback>
        </mc:AlternateContent>
      </w:r>
      <w:r w:rsidR="00154863">
        <w:tab/>
      </w:r>
    </w:p>
    <w:p w14:paraId="344AD914" w14:textId="77777777" w:rsidR="00255C3E" w:rsidRPr="00255C3E" w:rsidRDefault="00255C3E" w:rsidP="00255C3E"/>
    <w:p w14:paraId="02ABABDB" w14:textId="77777777" w:rsidR="00255C3E" w:rsidRPr="00255C3E" w:rsidRDefault="00255C3E" w:rsidP="00255C3E"/>
    <w:p w14:paraId="255B3618" w14:textId="77777777" w:rsidR="00255C3E" w:rsidRPr="00255C3E" w:rsidRDefault="00255C3E" w:rsidP="00255C3E"/>
    <w:p w14:paraId="5574DBC7" w14:textId="77777777" w:rsidR="00255C3E" w:rsidRPr="00255C3E" w:rsidRDefault="00255C3E" w:rsidP="00255C3E"/>
    <w:p w14:paraId="1307D356" w14:textId="77777777" w:rsidR="00255C3E" w:rsidRPr="00255C3E" w:rsidRDefault="00255C3E" w:rsidP="00255C3E"/>
    <w:p w14:paraId="662A7BED" w14:textId="77777777" w:rsidR="00255C3E" w:rsidRPr="00255C3E" w:rsidRDefault="00255C3E" w:rsidP="00255C3E"/>
    <w:p w14:paraId="04E7CBC6" w14:textId="77777777" w:rsidR="00255C3E" w:rsidRPr="00255C3E" w:rsidRDefault="00255C3E" w:rsidP="00255C3E"/>
    <w:p w14:paraId="3452C3A0" w14:textId="77777777" w:rsidR="00255C3E" w:rsidRPr="00255C3E" w:rsidRDefault="00255C3E" w:rsidP="00255C3E"/>
    <w:p w14:paraId="19D3E30B" w14:textId="77777777" w:rsidR="00255C3E" w:rsidRPr="00255C3E" w:rsidRDefault="00255C3E" w:rsidP="00255C3E"/>
    <w:p w14:paraId="2745582D" w14:textId="77777777" w:rsidR="00255C3E" w:rsidRPr="00255C3E" w:rsidRDefault="00255C3E" w:rsidP="00255C3E"/>
    <w:p w14:paraId="0896D9D7" w14:textId="77777777" w:rsidR="00255C3E" w:rsidRDefault="00255C3E" w:rsidP="00255C3E"/>
    <w:p w14:paraId="4819946B" w14:textId="77777777" w:rsidR="00255C3E" w:rsidRPr="00255C3E" w:rsidRDefault="00255C3E" w:rsidP="00255C3E">
      <w:pPr>
        <w:sectPr w:rsidR="00255C3E" w:rsidRPr="00255C3E" w:rsidSect="00132F25">
          <w:type w:val="continuous"/>
          <w:pgSz w:w="12240" w:h="15840" w:code="1"/>
          <w:pgMar w:top="1418" w:right="1191" w:bottom="851" w:left="1191" w:header="720" w:footer="720" w:gutter="0"/>
          <w:cols w:space="708"/>
          <w:titlePg/>
          <w:docGrid w:linePitch="360"/>
        </w:sectPr>
      </w:pPr>
    </w:p>
    <w:p w14:paraId="185F9DB9" w14:textId="3903F513" w:rsidR="006B6342" w:rsidRDefault="006B6342" w:rsidP="116C4043">
      <w:pPr>
        <w:pStyle w:val="Titre1"/>
        <w:sectPr w:rsidR="006B6342" w:rsidSect="00132F25">
          <w:headerReference w:type="default" r:id="rId17"/>
          <w:footerReference w:type="default" r:id="rId18"/>
          <w:headerReference w:type="first" r:id="rId19"/>
          <w:footerReference w:type="first" r:id="rId20"/>
          <w:pgSz w:w="12240" w:h="15840" w:code="1"/>
          <w:pgMar w:top="1418" w:right="1191" w:bottom="851" w:left="1191" w:header="680" w:footer="720" w:gutter="0"/>
          <w:cols w:space="708"/>
          <w:docGrid w:linePitch="360"/>
        </w:sectPr>
      </w:pPr>
      <w:bookmarkStart w:id="0" w:name="_Toc115089226"/>
      <w:bookmarkStart w:id="1" w:name="_Toc115440631"/>
      <w:bookmarkStart w:id="2" w:name="_Toc115448961"/>
      <w:bookmarkStart w:id="3" w:name="_Toc193874368"/>
      <w:r>
        <w:t>Des</w:t>
      </w:r>
      <w:r w:rsidR="00FB13A6">
        <w:t>CRIP</w:t>
      </w:r>
      <w:r>
        <w:t>tif du cours</w:t>
      </w:r>
      <w:bookmarkEnd w:id="0"/>
      <w:bookmarkEnd w:id="1"/>
      <w:bookmarkEnd w:id="2"/>
      <w:bookmarkEnd w:id="3"/>
      <w:r w:rsidR="00BD60F4">
        <w:t xml:space="preserve"> </w:t>
      </w:r>
      <w:r w:rsidR="00335202">
        <w:t xml:space="preserve"> </w:t>
      </w:r>
    </w:p>
    <w:p w14:paraId="2732754F" w14:textId="77777777" w:rsidR="004254E1" w:rsidRPr="00035F31" w:rsidRDefault="004254E1" w:rsidP="00115E50">
      <w:pPr>
        <w:spacing w:before="240"/>
      </w:pPr>
      <w:r w:rsidRPr="00B35E82">
        <w:rPr>
          <w:highlight w:val="yellow"/>
        </w:rPr>
        <w:t>Demeure tel que la description faite sur le site de l’ENAP</w:t>
      </w:r>
    </w:p>
    <w:p w14:paraId="55CB2CE4" w14:textId="46690169" w:rsidR="0035474B" w:rsidRPr="00035F31" w:rsidRDefault="00E4027E" w:rsidP="009F4AF9">
      <w:r w:rsidRPr="00035F31">
        <w:t>Disponible sur le portail étudiant :</w:t>
      </w:r>
    </w:p>
    <w:p w14:paraId="6E8614D2" w14:textId="77777777" w:rsidR="0094215D" w:rsidRPr="006C7149" w:rsidRDefault="0035474B" w:rsidP="00772C2F">
      <w:pPr>
        <w:rPr>
          <w:rStyle w:val="Lienhypertexte"/>
        </w:rPr>
      </w:pPr>
      <w:hyperlink r:id="rId21" w:history="1">
        <w:r w:rsidRPr="00BB74B0">
          <w:rPr>
            <w:rStyle w:val="Lienhypertexte"/>
          </w:rPr>
          <w:t xml:space="preserve">Liste et descriptif </w:t>
        </w:r>
        <w:r w:rsidRPr="006C7149">
          <w:rPr>
            <w:rStyle w:val="Lienhypertexte"/>
          </w:rPr>
          <w:t>des cours</w:t>
        </w:r>
      </w:hyperlink>
    </w:p>
    <w:p w14:paraId="28D9AF02" w14:textId="77777777" w:rsidR="0095417E" w:rsidRDefault="004F7C94" w:rsidP="00772C2F">
      <w:pPr>
        <w:pStyle w:val="Titre1"/>
      </w:pPr>
      <w:bookmarkStart w:id="4" w:name="_Toc115089227"/>
      <w:bookmarkStart w:id="5" w:name="_Toc115440632"/>
      <w:bookmarkStart w:id="6" w:name="_Toc115448962"/>
      <w:bookmarkStart w:id="7" w:name="_Toc193874369"/>
      <w:r w:rsidRPr="00772C2F">
        <w:t>Objectifs du cours</w:t>
      </w:r>
      <w:bookmarkEnd w:id="4"/>
      <w:bookmarkEnd w:id="5"/>
      <w:bookmarkEnd w:id="6"/>
      <w:bookmarkEnd w:id="7"/>
    </w:p>
    <w:p w14:paraId="421B96CD" w14:textId="77777777" w:rsidR="0095417E" w:rsidRDefault="00F55759" w:rsidP="00115E50">
      <w:pPr>
        <w:pStyle w:val="Titre2"/>
        <w:spacing w:before="240"/>
      </w:pPr>
      <w:bookmarkStart w:id="8" w:name="_Toc115089228"/>
      <w:bookmarkStart w:id="9" w:name="_Toc115440633"/>
      <w:r w:rsidRPr="00772C2F">
        <w:t>Général :</w:t>
      </w:r>
      <w:bookmarkEnd w:id="8"/>
      <w:bookmarkEnd w:id="9"/>
    </w:p>
    <w:p w14:paraId="3774FD5B" w14:textId="77777777" w:rsidR="0095417E" w:rsidRPr="0095417E" w:rsidRDefault="0095417E" w:rsidP="00DB76E3">
      <w:pPr>
        <w:jc w:val="left"/>
        <w:sectPr w:rsidR="0095417E" w:rsidRPr="0095417E" w:rsidSect="00132F25">
          <w:type w:val="continuous"/>
          <w:pgSz w:w="12240" w:h="15840" w:code="1"/>
          <w:pgMar w:top="1418" w:right="1191" w:bottom="851" w:left="1191" w:header="720" w:footer="720" w:gutter="0"/>
          <w:cols w:space="708"/>
          <w:docGrid w:linePitch="360"/>
        </w:sectPr>
      </w:pPr>
    </w:p>
    <w:p w14:paraId="1E285F75" w14:textId="77777777" w:rsidR="0094215D" w:rsidRPr="00035F31" w:rsidRDefault="004254E1" w:rsidP="00DB04A8">
      <w:r w:rsidRPr="00B35E82">
        <w:rPr>
          <w:highlight w:val="yellow"/>
        </w:rPr>
        <w:t>Demeure tel que la description faite sur le site de l’ENAP</w:t>
      </w:r>
    </w:p>
    <w:p w14:paraId="0DE2C55A" w14:textId="77777777" w:rsidR="0095417E" w:rsidRDefault="00F55759" w:rsidP="008F3AD0">
      <w:pPr>
        <w:pStyle w:val="Titre2"/>
        <w:sectPr w:rsidR="0095417E" w:rsidSect="00132F25">
          <w:type w:val="continuous"/>
          <w:pgSz w:w="12240" w:h="15840" w:code="1"/>
          <w:pgMar w:top="1418" w:right="1191" w:bottom="851" w:left="1191" w:header="720" w:footer="720" w:gutter="0"/>
          <w:cols w:space="708"/>
          <w:docGrid w:linePitch="360"/>
        </w:sectPr>
      </w:pPr>
      <w:bookmarkStart w:id="10" w:name="_Toc115089229"/>
      <w:bookmarkStart w:id="11" w:name="_Toc115440634"/>
      <w:r w:rsidRPr="00772C2F">
        <w:t>Spécifiques :</w:t>
      </w:r>
      <w:bookmarkEnd w:id="10"/>
      <w:bookmarkEnd w:id="11"/>
    </w:p>
    <w:p w14:paraId="4FB9C9DD" w14:textId="77777777" w:rsidR="0094215D" w:rsidRPr="00035F31" w:rsidRDefault="00C17DA7" w:rsidP="00DB04A8">
      <w:r w:rsidRPr="00B35E82">
        <w:rPr>
          <w:highlight w:val="yellow"/>
        </w:rPr>
        <w:t>Demeure tel que la description faite sur le site de l’ENAP</w:t>
      </w:r>
    </w:p>
    <w:p w14:paraId="2581F7A8" w14:textId="77777777" w:rsidR="00CF65DF" w:rsidRPr="00244393" w:rsidRDefault="00F03C13" w:rsidP="008F3AD0">
      <w:pPr>
        <w:pStyle w:val="Titre2"/>
      </w:pPr>
      <w:bookmarkStart w:id="12" w:name="_Toc115089230"/>
      <w:bookmarkStart w:id="13" w:name="_Toc115440635"/>
      <w:r w:rsidRPr="00244393">
        <w:t>Autres</w:t>
      </w:r>
      <w:r w:rsidR="00C079A9">
        <w:t xml:space="preserve"> </w:t>
      </w:r>
      <w:r w:rsidR="00C079A9" w:rsidRPr="0094215D">
        <w:rPr>
          <w:highlight w:val="yellow"/>
        </w:rPr>
        <w:t>(facultatif)</w:t>
      </w:r>
      <w:r w:rsidRPr="00244393">
        <w:t> :</w:t>
      </w:r>
      <w:bookmarkEnd w:id="12"/>
      <w:bookmarkEnd w:id="13"/>
    </w:p>
    <w:p w14:paraId="0606AFBE" w14:textId="77777777" w:rsidR="0095417E" w:rsidRDefault="00D17645" w:rsidP="00506FF9">
      <w:pPr>
        <w:pStyle w:val="Titre1"/>
        <w:sectPr w:rsidR="0095417E" w:rsidSect="00132F25">
          <w:type w:val="continuous"/>
          <w:pgSz w:w="12240" w:h="15840" w:code="1"/>
          <w:pgMar w:top="1418" w:right="1191" w:bottom="851" w:left="1191" w:header="720" w:footer="720" w:gutter="0"/>
          <w:cols w:space="708"/>
          <w:docGrid w:linePitch="360"/>
        </w:sectPr>
      </w:pPr>
      <w:bookmarkStart w:id="14" w:name="_Toc115089231"/>
      <w:bookmarkStart w:id="15" w:name="_Toc115440636"/>
      <w:bookmarkStart w:id="16" w:name="_Toc115448963"/>
      <w:bookmarkStart w:id="17" w:name="_Toc193874370"/>
      <w:r w:rsidRPr="005C4E61">
        <w:t>Cours préalable</w:t>
      </w:r>
      <w:bookmarkEnd w:id="14"/>
      <w:bookmarkEnd w:id="15"/>
      <w:bookmarkEnd w:id="16"/>
      <w:bookmarkEnd w:id="17"/>
    </w:p>
    <w:p w14:paraId="4990B8FB" w14:textId="77777777" w:rsidR="004254E1" w:rsidRPr="00BA0974" w:rsidRDefault="004254E1" w:rsidP="00491D6F">
      <w:r w:rsidRPr="00BA0974">
        <w:t>Aucun</w:t>
      </w:r>
    </w:p>
    <w:p w14:paraId="50154E6C" w14:textId="4C7A9362" w:rsidR="0094215D" w:rsidRPr="00035F31" w:rsidRDefault="00772C2F" w:rsidP="00A215EB">
      <w:pPr>
        <w:sectPr w:rsidR="0094215D" w:rsidRPr="00035F31" w:rsidSect="00132F25">
          <w:type w:val="continuous"/>
          <w:pgSz w:w="12240" w:h="15840" w:code="1"/>
          <w:pgMar w:top="1418" w:right="1191" w:bottom="851" w:left="1191" w:header="720" w:footer="720" w:gutter="0"/>
          <w:cols w:space="708"/>
          <w:docGrid w:linePitch="360"/>
        </w:sectPr>
      </w:pPr>
      <w:r w:rsidRPr="00B35E82">
        <w:rPr>
          <w:highlight w:val="yellow"/>
        </w:rPr>
        <w:t>O</w:t>
      </w:r>
      <w:r w:rsidR="004254E1" w:rsidRPr="00B35E82">
        <w:rPr>
          <w:highlight w:val="yellow"/>
        </w:rPr>
        <w:t>u</w:t>
      </w:r>
      <w:r w:rsidRPr="00B35E82">
        <w:rPr>
          <w:highlight w:val="yellow"/>
        </w:rPr>
        <w:t xml:space="preserve"> </w:t>
      </w:r>
      <w:r w:rsidR="004254E1" w:rsidRPr="00B35E82">
        <w:rPr>
          <w:highlight w:val="yellow"/>
        </w:rPr>
        <w:t>Indiquer le sigle et le titre du cours</w:t>
      </w:r>
      <w:r w:rsidR="00C17DA7" w:rsidRPr="00B35E82">
        <w:rPr>
          <w:highlight w:val="yellow"/>
        </w:rPr>
        <w:t xml:space="preserve">, et les </w:t>
      </w:r>
      <w:r w:rsidR="004254E1" w:rsidRPr="00B35E82">
        <w:rPr>
          <w:highlight w:val="yellow"/>
        </w:rPr>
        <w:t>crédits, s’il y a lieu</w:t>
      </w:r>
      <w:r w:rsidR="00C17DA7" w:rsidRPr="00B35E82">
        <w:rPr>
          <w:highlight w:val="yellow"/>
        </w:rPr>
        <w:t xml:space="preserve"> </w:t>
      </w:r>
      <w:r w:rsidR="004254E1" w:rsidRPr="00B35E82">
        <w:rPr>
          <w:highlight w:val="yellow"/>
        </w:rPr>
        <w:t>(</w:t>
      </w:r>
      <w:r w:rsidR="00C17DA7" w:rsidRPr="00B35E82">
        <w:rPr>
          <w:highlight w:val="yellow"/>
        </w:rPr>
        <w:t>v</w:t>
      </w:r>
      <w:r w:rsidR="004254E1" w:rsidRPr="00B35E82">
        <w:rPr>
          <w:highlight w:val="yellow"/>
        </w:rPr>
        <w:t xml:space="preserve">oir </w:t>
      </w:r>
      <w:r w:rsidR="00C17DA7" w:rsidRPr="00B35E82">
        <w:rPr>
          <w:highlight w:val="yellow"/>
        </w:rPr>
        <w:t xml:space="preserve">les </w:t>
      </w:r>
      <w:r w:rsidR="004254E1" w:rsidRPr="00B35E82">
        <w:rPr>
          <w:highlight w:val="yellow"/>
        </w:rPr>
        <w:t>remarques inscrites à l’horaire)</w:t>
      </w:r>
      <w:r w:rsidR="00C76D27">
        <w:t>.</w:t>
      </w:r>
    </w:p>
    <w:p w14:paraId="5C6E6BE2" w14:textId="76A03CD6" w:rsidR="00D460F7" w:rsidRDefault="004C2358" w:rsidP="00C76D27">
      <w:pPr>
        <w:pStyle w:val="Titre1"/>
      </w:pPr>
      <w:bookmarkStart w:id="18" w:name="_Toc115089232"/>
      <w:bookmarkStart w:id="19" w:name="_Toc115440637"/>
      <w:bookmarkStart w:id="20" w:name="_Toc115448964"/>
      <w:bookmarkStart w:id="21" w:name="_Toc193874371"/>
      <w:r w:rsidRPr="00C76D27">
        <w:t>modalités</w:t>
      </w:r>
      <w:r w:rsidR="001C69E9">
        <w:t xml:space="preserve"> DU COURS</w:t>
      </w:r>
      <w:bookmarkEnd w:id="18"/>
      <w:bookmarkEnd w:id="19"/>
      <w:bookmarkEnd w:id="20"/>
      <w:bookmarkEnd w:id="21"/>
    </w:p>
    <w:p w14:paraId="136E0EC7" w14:textId="1695D01E" w:rsidR="00650314" w:rsidRDefault="00650314" w:rsidP="00BE3197">
      <w:pPr>
        <w:widowControl/>
        <w:rPr>
          <w:rStyle w:val="apple-style-span"/>
          <w:szCs w:val="22"/>
          <w:shd w:val="clear" w:color="auto" w:fill="FFFFFF"/>
        </w:rPr>
      </w:pPr>
      <w:bookmarkStart w:id="22" w:name="_Hlk97283232"/>
      <w:r w:rsidRPr="003A37A7">
        <w:rPr>
          <w:rStyle w:val="apple-style-span"/>
          <w:szCs w:val="22"/>
          <w:highlight w:val="yellow"/>
          <w:shd w:val="clear" w:color="auto" w:fill="FFFFFF"/>
        </w:rPr>
        <w:t xml:space="preserve">Choisir le bon paragraphe et </w:t>
      </w:r>
      <w:r w:rsidR="003A37A7" w:rsidRPr="003A37A7">
        <w:rPr>
          <w:rStyle w:val="apple-style-span"/>
          <w:szCs w:val="22"/>
          <w:highlight w:val="yellow"/>
          <w:shd w:val="clear" w:color="auto" w:fill="FFFFFF"/>
        </w:rPr>
        <w:t>effacer les deux autres.</w:t>
      </w:r>
    </w:p>
    <w:bookmarkEnd w:id="22"/>
    <w:p w14:paraId="0A900AA0" w14:textId="2F7FC388" w:rsidR="006B34C2" w:rsidRPr="006B34C2" w:rsidRDefault="006B34C2" w:rsidP="006B34C2">
      <w:pPr>
        <w:rPr>
          <w:rStyle w:val="apple-style-span"/>
          <w:highlight w:val="yellow"/>
          <w:shd w:val="clear" w:color="auto" w:fill="FFFFFF"/>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cours présentiel </w:t>
      </w:r>
      <w:r w:rsidRPr="006B34C2">
        <w:rPr>
          <w:rStyle w:val="apple-style-span"/>
          <w:highlight w:val="yellow"/>
          <w:shd w:val="clear" w:color="auto" w:fill="FFFFFF"/>
        </w:rPr>
        <w:t>offre majoritairement des activités de formation en classe. Au choix de la personne enseignante, quelques séances peuvent être à distance en synchrone (au même moment) ou asynchrone (en différé) pour une portion maximale de 20 % de la durée du cours</w:t>
      </w:r>
      <w:r w:rsidR="00C30D71">
        <w:rPr>
          <w:rStyle w:val="apple-style-span"/>
          <w:highlight w:val="yellow"/>
          <w:shd w:val="clear" w:color="auto" w:fill="FFFFFF"/>
        </w:rPr>
        <w:t>.</w:t>
      </w:r>
      <w:r w:rsidRPr="006B34C2">
        <w:rPr>
          <w:rStyle w:val="apple-style-span"/>
          <w:highlight w:val="yellow"/>
          <w:shd w:val="clear" w:color="auto" w:fill="FFFFFF"/>
        </w:rPr>
        <w:t xml:space="preserve"> Ce cours se déroule majoritairement en mode synchrone.</w:t>
      </w:r>
    </w:p>
    <w:p w14:paraId="52F44303" w14:textId="2F31840E" w:rsidR="006B34C2" w:rsidRPr="006B34C2" w:rsidRDefault="006B34C2" w:rsidP="006B34C2">
      <w:pPr>
        <w:rPr>
          <w:rFonts w:cs="Arial"/>
          <w:color w:val="000000"/>
          <w:highlight w:val="yellow"/>
          <w:lang w:eastAsia="fr-CA"/>
        </w:rPr>
      </w:pPr>
      <w:r w:rsidRPr="006B34C2">
        <w:rPr>
          <w:rStyle w:val="apple-style-span"/>
          <w:highlight w:val="yellow"/>
          <w:shd w:val="clear" w:color="auto" w:fill="FFFFFF"/>
        </w:rPr>
        <w:t xml:space="preserve">Le </w:t>
      </w:r>
      <w:proofErr w:type="spellStart"/>
      <w:r w:rsidRPr="006B34C2">
        <w:rPr>
          <w:rStyle w:val="apple-style-span"/>
          <w:b/>
          <w:bCs/>
          <w:highlight w:val="yellow"/>
          <w:shd w:val="clear" w:color="auto" w:fill="FFFFFF"/>
        </w:rPr>
        <w:t>webicours</w:t>
      </w:r>
      <w:proofErr w:type="spellEnd"/>
      <w:r w:rsidRPr="006B34C2">
        <w:rPr>
          <w:rStyle w:val="apple-style-span"/>
          <w:b/>
          <w:bCs/>
          <w:highlight w:val="yellow"/>
          <w:shd w:val="clear" w:color="auto" w:fill="FFFFFF"/>
        </w:rPr>
        <w:t xml:space="preserve"> </w:t>
      </w:r>
      <w:r w:rsidRPr="006B34C2">
        <w:rPr>
          <w:rStyle w:val="apple-style-span"/>
          <w:highlight w:val="yellow"/>
          <w:shd w:val="clear" w:color="auto" w:fill="FFFFFF"/>
        </w:rPr>
        <w:t>nécessite une présence en ligne à heure fixe pour assister aux séances. Au choix de la personne enseignante, quelques séances peuvent être asynchrones (en différé) pour une portion maximale de 20 % de la durée du cours. Ce cours se déroule majoritairement en mode synchrone.</w:t>
      </w:r>
    </w:p>
    <w:p w14:paraId="7FBBAE57" w14:textId="0E0A7448" w:rsidR="006B34C2" w:rsidRDefault="006B34C2" w:rsidP="006B34C2">
      <w:pPr>
        <w:rPr>
          <w:rStyle w:val="apple-style-span"/>
          <w:shd w:val="clear" w:color="auto" w:fill="FFFFFF"/>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cours </w:t>
      </w:r>
      <w:proofErr w:type="spellStart"/>
      <w:r w:rsidRPr="006B34C2">
        <w:rPr>
          <w:rStyle w:val="apple-style-span"/>
          <w:b/>
          <w:bCs/>
          <w:highlight w:val="yellow"/>
          <w:shd w:val="clear" w:color="auto" w:fill="FFFFFF"/>
        </w:rPr>
        <w:t>comodal</w:t>
      </w:r>
      <w:proofErr w:type="spellEnd"/>
      <w:r w:rsidRPr="006B34C2">
        <w:rPr>
          <w:rStyle w:val="apple-style-span"/>
          <w:b/>
          <w:bCs/>
          <w:highlight w:val="yellow"/>
          <w:shd w:val="clear" w:color="auto" w:fill="FFFFFF"/>
        </w:rPr>
        <w:t xml:space="preserve"> </w:t>
      </w:r>
      <w:r w:rsidRPr="006B34C2">
        <w:rPr>
          <w:rStyle w:val="apple-style-span"/>
          <w:highlight w:val="yellow"/>
          <w:shd w:val="clear" w:color="auto" w:fill="FFFFFF"/>
        </w:rPr>
        <w:t xml:space="preserve">combine simultanément les modes présentiel et virtuel au choix de la personne </w:t>
      </w:r>
      <w:r w:rsidR="008D6F4B">
        <w:rPr>
          <w:rStyle w:val="apple-style-span"/>
          <w:highlight w:val="yellow"/>
          <w:shd w:val="clear" w:color="auto" w:fill="FFFFFF"/>
        </w:rPr>
        <w:t>étudiante</w:t>
      </w:r>
      <w:r w:rsidRPr="006B34C2">
        <w:rPr>
          <w:rStyle w:val="apple-style-span"/>
          <w:highlight w:val="yellow"/>
          <w:shd w:val="clear" w:color="auto" w:fill="FFFFFF"/>
        </w:rPr>
        <w:t xml:space="preserve"> : les séances ont lieu en même temps sur le campus et en classe virtuelle. Ce cours se déroule majoritairement en mode synchrone.</w:t>
      </w:r>
    </w:p>
    <w:p w14:paraId="6716AD25" w14:textId="2D983641" w:rsidR="008F5DBF" w:rsidRDefault="008F5DBF" w:rsidP="006B34C2">
      <w:pPr>
        <w:rPr>
          <w:rStyle w:val="apple-style-span"/>
          <w:shd w:val="clear" w:color="auto" w:fill="FFFFFF"/>
        </w:rPr>
      </w:pPr>
      <w:r w:rsidRPr="008F5DBF">
        <w:rPr>
          <w:rStyle w:val="apple-style-span"/>
          <w:highlight w:val="yellow"/>
          <w:shd w:val="clear" w:color="auto" w:fill="FFFFFF"/>
        </w:rPr>
        <w:t xml:space="preserve">Ce </w:t>
      </w:r>
      <w:r w:rsidRPr="008F5DBF">
        <w:rPr>
          <w:rStyle w:val="apple-style-span"/>
          <w:b/>
          <w:bCs/>
          <w:highlight w:val="yellow"/>
          <w:shd w:val="clear" w:color="auto" w:fill="FFFFFF"/>
        </w:rPr>
        <w:t>projet pilote</w:t>
      </w:r>
      <w:r w:rsidRPr="008F5DBF">
        <w:rPr>
          <w:rStyle w:val="apple-style-span"/>
          <w:highlight w:val="yellow"/>
          <w:shd w:val="clear" w:color="auto" w:fill="FFFFFF"/>
        </w:rPr>
        <w:t xml:space="preserve"> prend la forme de À COMPLÉTER.</w:t>
      </w:r>
    </w:p>
    <w:p w14:paraId="5E1C4128" w14:textId="77777777" w:rsidR="006B34C2" w:rsidRPr="00484B3C" w:rsidRDefault="006B34C2" w:rsidP="006B34C2">
      <w:pPr>
        <w:rPr>
          <w:rStyle w:val="apple-style-span"/>
          <w:color w:val="000000"/>
          <w:shd w:val="clear" w:color="auto" w:fill="FFFFFF"/>
        </w:rPr>
      </w:pPr>
      <w:r w:rsidRPr="00484B3C">
        <w:rPr>
          <w:rStyle w:val="apple-style-span"/>
          <w:color w:val="000000"/>
          <w:shd w:val="clear" w:color="auto" w:fill="FFFFFF"/>
        </w:rPr>
        <w:t>Voici</w:t>
      </w:r>
      <w:r w:rsidRPr="00484B3C">
        <w:t xml:space="preserve"> </w:t>
      </w:r>
      <w:hyperlink r:id="rId22" w:history="1">
        <w:r w:rsidRPr="00484B3C">
          <w:rPr>
            <w:rStyle w:val="Lienhypertexte"/>
          </w:rPr>
          <w:t>un lien vers le site web de l’ENAP</w:t>
        </w:r>
      </w:hyperlink>
      <w:r w:rsidRPr="00484B3C">
        <w:rPr>
          <w:rStyle w:val="apple-style-span"/>
          <w:color w:val="000000"/>
          <w:shd w:val="clear" w:color="auto" w:fill="FFFFFF"/>
        </w:rPr>
        <w:t xml:space="preserve"> pour plus d’informations sur les différents types de cours.</w:t>
      </w:r>
    </w:p>
    <w:p w14:paraId="441FE4FE" w14:textId="77777777" w:rsidR="00B61EDF" w:rsidRPr="00484B3C" w:rsidRDefault="00B61EDF" w:rsidP="00B61EDF">
      <w:pPr>
        <w:pStyle w:val="Default"/>
        <w:rPr>
          <w:rStyle w:val="apple-style-span"/>
          <w:rFonts w:ascii="Arial" w:hAnsi="Arial"/>
          <w:snapToGrid w:val="0"/>
          <w:sz w:val="22"/>
          <w:szCs w:val="22"/>
          <w:shd w:val="clear" w:color="auto" w:fill="FFFFFF"/>
        </w:rPr>
      </w:pPr>
    </w:p>
    <w:p w14:paraId="64FB1C49" w14:textId="59A2B719" w:rsidR="00943DCA" w:rsidRPr="00484B3C" w:rsidRDefault="00943DCA" w:rsidP="00D37619">
      <w:pPr>
        <w:pStyle w:val="Default"/>
        <w:spacing w:after="120" w:line="300" w:lineRule="auto"/>
        <w:ind w:hanging="1"/>
        <w:jc w:val="both"/>
        <w:rPr>
          <w:rStyle w:val="apple-style-span"/>
          <w:rFonts w:ascii="Arial" w:hAnsi="Arial"/>
          <w:b/>
          <w:bCs/>
          <w:snapToGrid w:val="0"/>
          <w:shd w:val="clear" w:color="auto" w:fill="FFFFFF"/>
        </w:rPr>
      </w:pPr>
      <w:r w:rsidRPr="00484B3C">
        <w:rPr>
          <w:rStyle w:val="apple-style-span"/>
          <w:rFonts w:ascii="Arial" w:hAnsi="Arial"/>
          <w:b/>
          <w:bCs/>
          <w:snapToGrid w:val="0"/>
          <w:shd w:val="clear" w:color="auto" w:fill="FFFFFF"/>
        </w:rPr>
        <w:t>Charge de travail attendu</w:t>
      </w:r>
      <w:r w:rsidR="00F141DE">
        <w:rPr>
          <w:rStyle w:val="apple-style-span"/>
          <w:rFonts w:ascii="Arial" w:hAnsi="Arial"/>
          <w:b/>
          <w:bCs/>
          <w:snapToGrid w:val="0"/>
          <w:shd w:val="clear" w:color="auto" w:fill="FFFFFF"/>
        </w:rPr>
        <w:t>e</w:t>
      </w:r>
    </w:p>
    <w:p w14:paraId="16A0B892" w14:textId="14EAFCC6" w:rsidR="00B61EDF" w:rsidRPr="00BC24F4" w:rsidRDefault="00943DCA" w:rsidP="00251B81">
      <w:pPr>
        <w:pStyle w:val="Default"/>
        <w:spacing w:after="200" w:line="300" w:lineRule="auto"/>
        <w:jc w:val="both"/>
        <w:rPr>
          <w:rStyle w:val="apple-style-span"/>
          <w:rFonts w:ascii="Arial" w:hAnsi="Arial"/>
          <w:snapToGrid w:val="0"/>
          <w:sz w:val="22"/>
          <w:szCs w:val="22"/>
          <w:shd w:val="clear" w:color="auto" w:fill="FFFFFF"/>
        </w:rPr>
      </w:pPr>
      <w:r w:rsidRPr="00BC24F4">
        <w:rPr>
          <w:rStyle w:val="apple-style-span"/>
          <w:rFonts w:ascii="Arial" w:hAnsi="Arial"/>
          <w:snapToGrid w:val="0"/>
          <w:sz w:val="22"/>
          <w:szCs w:val="22"/>
          <w:shd w:val="clear" w:color="auto" w:fill="FFFFFF"/>
        </w:rPr>
        <w:t xml:space="preserve">Selon le règlement des </w:t>
      </w:r>
      <w:r w:rsidR="00CF2B7C" w:rsidRPr="00BC24F4">
        <w:rPr>
          <w:rStyle w:val="apple-style-span"/>
          <w:rFonts w:ascii="Arial" w:hAnsi="Arial"/>
          <w:snapToGrid w:val="0"/>
          <w:sz w:val="22"/>
          <w:szCs w:val="22"/>
          <w:shd w:val="clear" w:color="auto" w:fill="FFFFFF"/>
        </w:rPr>
        <w:t>études, un</w:t>
      </w:r>
      <w:r w:rsidR="00B61EDF" w:rsidRPr="00BC24F4">
        <w:rPr>
          <w:rStyle w:val="apple-style-span"/>
          <w:rFonts w:ascii="Arial" w:hAnsi="Arial"/>
          <w:snapToGrid w:val="0"/>
          <w:sz w:val="22"/>
          <w:szCs w:val="22"/>
          <w:shd w:val="clear" w:color="auto" w:fill="FFFFFF"/>
        </w:rPr>
        <w:t xml:space="preserve"> crédit correspond </w:t>
      </w:r>
      <w:r w:rsidR="00CC6F48" w:rsidRPr="00BC24F4">
        <w:rPr>
          <w:rStyle w:val="apple-style-span"/>
          <w:rFonts w:ascii="Arial" w:hAnsi="Arial"/>
          <w:snapToGrid w:val="0"/>
          <w:sz w:val="22"/>
          <w:szCs w:val="22"/>
          <w:shd w:val="clear" w:color="auto" w:fill="FFFFFF"/>
        </w:rPr>
        <w:t xml:space="preserve">normalement </w:t>
      </w:r>
      <w:r w:rsidR="00B61EDF" w:rsidRPr="00BC24F4">
        <w:rPr>
          <w:rStyle w:val="apple-style-span"/>
          <w:rFonts w:ascii="Arial" w:hAnsi="Arial"/>
          <w:snapToGrid w:val="0"/>
          <w:sz w:val="22"/>
          <w:szCs w:val="22"/>
          <w:shd w:val="clear" w:color="auto" w:fill="FFFFFF"/>
        </w:rPr>
        <w:t>à quarante-cinq (45) heures de formation ou d’apprentissage, y compris l’évaluation et le travail individuel, planifiées et encadrées selon des formules pédagogiques variées et adaptées aux exigences des activités.</w:t>
      </w:r>
      <w:r w:rsidRPr="00BC24F4">
        <w:rPr>
          <w:rStyle w:val="apple-style-span"/>
          <w:rFonts w:ascii="Arial" w:hAnsi="Arial"/>
          <w:snapToGrid w:val="0"/>
          <w:sz w:val="22"/>
          <w:szCs w:val="22"/>
          <w:shd w:val="clear" w:color="auto" w:fill="FFFFFF"/>
        </w:rPr>
        <w:t> </w:t>
      </w:r>
      <w:r w:rsidR="00CF2B7C" w:rsidRPr="00BC24F4">
        <w:rPr>
          <w:rStyle w:val="apple-style-span"/>
          <w:rFonts w:ascii="Arial" w:hAnsi="Arial"/>
          <w:snapToGrid w:val="0"/>
          <w:sz w:val="22"/>
          <w:szCs w:val="22"/>
          <w:shd w:val="clear" w:color="auto" w:fill="FFFFFF"/>
        </w:rPr>
        <w:t xml:space="preserve">À titre indicatif, voici donc la charge de travail à laquelle les </w:t>
      </w:r>
      <w:proofErr w:type="spellStart"/>
      <w:r w:rsidR="00CF2B7C" w:rsidRPr="00BC24F4">
        <w:rPr>
          <w:rStyle w:val="apple-style-span"/>
          <w:rFonts w:ascii="Arial" w:hAnsi="Arial"/>
          <w:snapToGrid w:val="0"/>
          <w:sz w:val="22"/>
          <w:szCs w:val="22"/>
          <w:shd w:val="clear" w:color="auto" w:fill="FFFFFF"/>
        </w:rPr>
        <w:t>étudiant·es</w:t>
      </w:r>
      <w:proofErr w:type="spellEnd"/>
      <w:r w:rsidR="00CF2B7C" w:rsidRPr="00BC24F4">
        <w:rPr>
          <w:rStyle w:val="apple-style-span"/>
          <w:rFonts w:ascii="Arial" w:hAnsi="Arial"/>
          <w:snapToGrid w:val="0"/>
          <w:sz w:val="22"/>
          <w:szCs w:val="22"/>
          <w:shd w:val="clear" w:color="auto" w:fill="FFFFFF"/>
        </w:rPr>
        <w:t xml:space="preserve"> doivent s’attendre.</w:t>
      </w:r>
    </w:p>
    <w:tbl>
      <w:tblPr>
        <w:tblStyle w:val="Grilledutableau"/>
        <w:tblW w:w="0" w:type="auto"/>
        <w:jc w:val="center"/>
        <w:tblLook w:val="04A0" w:firstRow="1" w:lastRow="0" w:firstColumn="1" w:lastColumn="0" w:noHBand="0" w:noVBand="1"/>
      </w:tblPr>
      <w:tblGrid>
        <w:gridCol w:w="2269"/>
        <w:gridCol w:w="3549"/>
        <w:gridCol w:w="3260"/>
      </w:tblGrid>
      <w:tr w:rsidR="00943DCA" w:rsidRPr="00484B3C" w14:paraId="5C750D0B" w14:textId="77777777" w:rsidTr="00835061">
        <w:trPr>
          <w:jc w:val="center"/>
        </w:trPr>
        <w:tc>
          <w:tcPr>
            <w:tcW w:w="2269" w:type="dxa"/>
            <w:vAlign w:val="center"/>
          </w:tcPr>
          <w:p w14:paraId="595163D8" w14:textId="5257302B" w:rsidR="00943DCA" w:rsidRPr="00484B3C" w:rsidRDefault="00484B3C" w:rsidP="00251B81">
            <w:pPr>
              <w:pStyle w:val="Default"/>
              <w:spacing w:line="300" w:lineRule="auto"/>
              <w:jc w:val="center"/>
              <w:rPr>
                <w:rFonts w:ascii="Arial" w:hAnsi="Arial" w:cs="Arial"/>
                <w:sz w:val="22"/>
                <w:szCs w:val="22"/>
              </w:rPr>
            </w:pPr>
            <w:r>
              <w:rPr>
                <w:rFonts w:ascii="Arial" w:hAnsi="Arial" w:cs="Arial"/>
                <w:sz w:val="22"/>
                <w:szCs w:val="22"/>
              </w:rPr>
              <w:t>Charge de travail attendu</w:t>
            </w:r>
            <w:r w:rsidR="00F141DE">
              <w:rPr>
                <w:rFonts w:ascii="Arial" w:hAnsi="Arial" w:cs="Arial"/>
                <w:sz w:val="22"/>
                <w:szCs w:val="22"/>
              </w:rPr>
              <w:t>e</w:t>
            </w:r>
          </w:p>
        </w:tc>
        <w:tc>
          <w:tcPr>
            <w:tcW w:w="3549" w:type="dxa"/>
            <w:vAlign w:val="center"/>
          </w:tcPr>
          <w:p w14:paraId="22703095" w14:textId="3625D3F1"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 xml:space="preserve">Enseignement synchrone ou </w:t>
            </w:r>
            <w:r w:rsidR="00BD60F4" w:rsidRPr="00484B3C">
              <w:rPr>
                <w:rFonts w:ascii="Arial" w:hAnsi="Arial" w:cs="Arial"/>
                <w:sz w:val="22"/>
                <w:szCs w:val="22"/>
              </w:rPr>
              <w:t>activités</w:t>
            </w:r>
            <w:r w:rsidRPr="00484B3C">
              <w:rPr>
                <w:rFonts w:ascii="Arial" w:hAnsi="Arial" w:cs="Arial"/>
                <w:sz w:val="22"/>
                <w:szCs w:val="22"/>
              </w:rPr>
              <w:t xml:space="preserve"> d’apprentissage asynchrone</w:t>
            </w:r>
            <w:r w:rsidR="00613FC8" w:rsidRPr="00484B3C">
              <w:rPr>
                <w:rFonts w:ascii="Arial" w:hAnsi="Arial" w:cs="Arial"/>
                <w:sz w:val="22"/>
                <w:szCs w:val="22"/>
              </w:rPr>
              <w:t>s</w:t>
            </w:r>
          </w:p>
        </w:tc>
        <w:tc>
          <w:tcPr>
            <w:tcW w:w="3260" w:type="dxa"/>
            <w:vAlign w:val="center"/>
          </w:tcPr>
          <w:p w14:paraId="4504992C" w14:textId="73375223"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 xml:space="preserve">Travaux personnels, lectures, rédaction, travaux d’équipe </w:t>
            </w:r>
            <w:r w:rsidR="00CF2B7C" w:rsidRPr="00484B3C">
              <w:rPr>
                <w:rFonts w:ascii="Arial" w:hAnsi="Arial" w:cs="Arial"/>
                <w:sz w:val="22"/>
                <w:szCs w:val="22"/>
              </w:rPr>
              <w:t>ou autres</w:t>
            </w:r>
          </w:p>
        </w:tc>
      </w:tr>
      <w:tr w:rsidR="00943DCA" w:rsidRPr="00484B3C" w14:paraId="63A39996" w14:textId="77777777" w:rsidTr="00835061">
        <w:trPr>
          <w:jc w:val="center"/>
        </w:trPr>
        <w:tc>
          <w:tcPr>
            <w:tcW w:w="2269" w:type="dxa"/>
            <w:vAlign w:val="center"/>
          </w:tcPr>
          <w:p w14:paraId="11823398" w14:textId="3615F0A7" w:rsidR="00943DCA" w:rsidRPr="00484B3C" w:rsidRDefault="00943DCA" w:rsidP="00251B81">
            <w:pPr>
              <w:pStyle w:val="Default"/>
              <w:spacing w:line="300" w:lineRule="auto"/>
              <w:rPr>
                <w:rFonts w:ascii="Arial" w:hAnsi="Arial" w:cs="Arial"/>
                <w:sz w:val="22"/>
                <w:szCs w:val="22"/>
              </w:rPr>
            </w:pPr>
            <w:r w:rsidRPr="00484B3C">
              <w:rPr>
                <w:rFonts w:ascii="Arial" w:hAnsi="Arial" w:cs="Arial"/>
                <w:sz w:val="22"/>
                <w:szCs w:val="22"/>
              </w:rPr>
              <w:t>Cours de 1 crédit</w:t>
            </w:r>
          </w:p>
        </w:tc>
        <w:tc>
          <w:tcPr>
            <w:tcW w:w="3549" w:type="dxa"/>
            <w:vAlign w:val="center"/>
          </w:tcPr>
          <w:p w14:paraId="4B020477" w14:textId="7F15C584"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15 heures</w:t>
            </w:r>
          </w:p>
        </w:tc>
        <w:tc>
          <w:tcPr>
            <w:tcW w:w="3260" w:type="dxa"/>
            <w:vAlign w:val="center"/>
          </w:tcPr>
          <w:p w14:paraId="2772368D" w14:textId="520B1712"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30 heures</w:t>
            </w:r>
          </w:p>
        </w:tc>
      </w:tr>
      <w:tr w:rsidR="00943DCA" w14:paraId="23DF9858" w14:textId="77777777" w:rsidTr="00835061">
        <w:trPr>
          <w:jc w:val="center"/>
        </w:trPr>
        <w:tc>
          <w:tcPr>
            <w:tcW w:w="2269" w:type="dxa"/>
            <w:vAlign w:val="center"/>
          </w:tcPr>
          <w:p w14:paraId="1647EB95" w14:textId="46618990" w:rsidR="00943DCA" w:rsidRPr="00484B3C" w:rsidRDefault="00943DCA" w:rsidP="00251B81">
            <w:pPr>
              <w:pStyle w:val="Default"/>
              <w:spacing w:line="300" w:lineRule="auto"/>
              <w:rPr>
                <w:rFonts w:ascii="Arial" w:hAnsi="Arial" w:cs="Arial"/>
                <w:sz w:val="22"/>
                <w:szCs w:val="22"/>
              </w:rPr>
            </w:pPr>
            <w:r w:rsidRPr="00484B3C">
              <w:rPr>
                <w:rFonts w:ascii="Arial" w:hAnsi="Arial" w:cs="Arial"/>
                <w:sz w:val="22"/>
                <w:szCs w:val="22"/>
              </w:rPr>
              <w:t>Cours de 3 crédits</w:t>
            </w:r>
          </w:p>
        </w:tc>
        <w:tc>
          <w:tcPr>
            <w:tcW w:w="3549" w:type="dxa"/>
            <w:vAlign w:val="center"/>
          </w:tcPr>
          <w:p w14:paraId="60256FAB" w14:textId="15442A56"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45 heures</w:t>
            </w:r>
          </w:p>
        </w:tc>
        <w:tc>
          <w:tcPr>
            <w:tcW w:w="3260" w:type="dxa"/>
            <w:vAlign w:val="center"/>
          </w:tcPr>
          <w:p w14:paraId="1739EA56" w14:textId="7D67C568"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90 heures</w:t>
            </w:r>
          </w:p>
        </w:tc>
      </w:tr>
    </w:tbl>
    <w:p w14:paraId="20006E4F" w14:textId="77777777" w:rsidR="0095417E" w:rsidRDefault="006B6342" w:rsidP="00772C2F">
      <w:pPr>
        <w:pStyle w:val="Titre1"/>
      </w:pPr>
      <w:bookmarkStart w:id="23" w:name="_Toc115089233"/>
      <w:bookmarkStart w:id="24" w:name="_Toc115440638"/>
      <w:bookmarkStart w:id="25" w:name="_Toc115448965"/>
      <w:bookmarkStart w:id="26" w:name="_Toc193874372"/>
      <w:r w:rsidRPr="00772C2F">
        <w:t xml:space="preserve">Approche </w:t>
      </w:r>
      <w:r w:rsidR="00416E7F" w:rsidRPr="00772C2F">
        <w:t>d’enseignement</w:t>
      </w:r>
      <w:bookmarkEnd w:id="23"/>
      <w:bookmarkEnd w:id="24"/>
      <w:bookmarkEnd w:id="25"/>
      <w:bookmarkEnd w:id="26"/>
    </w:p>
    <w:p w14:paraId="4B949E98" w14:textId="77777777" w:rsidR="0095417E" w:rsidRPr="0095417E" w:rsidRDefault="0095417E" w:rsidP="003D423A">
      <w:pPr>
        <w:jc w:val="left"/>
        <w:sectPr w:rsidR="0095417E" w:rsidRPr="0095417E" w:rsidSect="00132F25">
          <w:type w:val="continuous"/>
          <w:pgSz w:w="12240" w:h="15840" w:code="1"/>
          <w:pgMar w:top="1418" w:right="1191" w:bottom="851" w:left="1191" w:header="720" w:footer="720" w:gutter="0"/>
          <w:cols w:space="708"/>
          <w:docGrid w:linePitch="360"/>
        </w:sectPr>
      </w:pPr>
    </w:p>
    <w:p w14:paraId="1F951B84" w14:textId="77777777" w:rsidR="0094215D" w:rsidRPr="00525211" w:rsidRDefault="00D8045B" w:rsidP="009F4AF9">
      <w:r w:rsidRPr="00525211">
        <w:rPr>
          <w:highlight w:val="yellow"/>
        </w:rPr>
        <w:t>À compléter pa</w:t>
      </w:r>
      <w:r w:rsidR="0094215D" w:rsidRPr="00525211">
        <w:rPr>
          <w:highlight w:val="yellow"/>
        </w:rPr>
        <w:t>r</w:t>
      </w:r>
      <w:r w:rsidRPr="00525211">
        <w:rPr>
          <w:highlight w:val="yellow"/>
        </w:rPr>
        <w:t xml:space="preserve"> </w:t>
      </w:r>
      <w:r w:rsidR="004254E1" w:rsidRPr="00525211">
        <w:rPr>
          <w:highlight w:val="yellow"/>
        </w:rPr>
        <w:t>l’enseignant</w:t>
      </w:r>
    </w:p>
    <w:p w14:paraId="364D58D1" w14:textId="77777777" w:rsidR="0094215D" w:rsidRPr="00525211" w:rsidRDefault="0094215D" w:rsidP="009F4AF9">
      <w:pPr>
        <w:sectPr w:rsidR="0094215D" w:rsidRPr="00525211" w:rsidSect="00132F25">
          <w:type w:val="continuous"/>
          <w:pgSz w:w="12240" w:h="15840" w:code="1"/>
          <w:pgMar w:top="1418" w:right="1191" w:bottom="851" w:left="1191" w:header="720" w:footer="720" w:gutter="0"/>
          <w:cols w:space="708"/>
          <w:docGrid w:linePitch="360"/>
        </w:sectPr>
      </w:pPr>
    </w:p>
    <w:p w14:paraId="505516CD" w14:textId="77777777" w:rsidR="0095417E" w:rsidRDefault="00B511A5" w:rsidP="008F3AD0">
      <w:pPr>
        <w:pStyle w:val="Titre2"/>
      </w:pPr>
      <w:bookmarkStart w:id="27" w:name="_Toc115089234"/>
      <w:bookmarkStart w:id="28" w:name="_Toc115440639"/>
      <w:r w:rsidRPr="00772C2F">
        <w:t>Présence et assiduité aux cours :</w:t>
      </w:r>
      <w:bookmarkEnd w:id="27"/>
      <w:bookmarkEnd w:id="28"/>
    </w:p>
    <w:p w14:paraId="6B589E3F" w14:textId="77777777" w:rsidR="00CF65DF" w:rsidRPr="0095417E" w:rsidRDefault="00CF65DF" w:rsidP="0095417E">
      <w:pPr>
        <w:sectPr w:rsidR="00CF65DF" w:rsidRPr="0095417E" w:rsidSect="00132F25">
          <w:type w:val="continuous"/>
          <w:pgSz w:w="12240" w:h="15840" w:code="1"/>
          <w:pgMar w:top="1418" w:right="1191" w:bottom="851" w:left="1191" w:header="720" w:footer="720" w:gutter="0"/>
          <w:cols w:space="708"/>
          <w:docGrid w:linePitch="360"/>
        </w:sectPr>
      </w:pPr>
    </w:p>
    <w:p w14:paraId="41BBC6AE" w14:textId="20B52694" w:rsidR="00DA4994" w:rsidRPr="00525211" w:rsidRDefault="00B511A5" w:rsidP="000B5AE5">
      <w:r w:rsidRPr="00F00096">
        <w:rPr>
          <w:highlight w:val="yellow"/>
        </w:rPr>
        <w:t>L’</w:t>
      </w:r>
      <w:hyperlink r:id="rId23" w:history="1">
        <w:r w:rsidRPr="00F00096">
          <w:rPr>
            <w:rStyle w:val="Lienhypertexte"/>
            <w:highlight w:val="yellow"/>
          </w:rPr>
          <w:t>article 152 du Règlement des études</w:t>
        </w:r>
      </w:hyperlink>
      <w:r w:rsidR="00095B4E" w:rsidRPr="00F00096">
        <w:rPr>
          <w:highlight w:val="yellow"/>
        </w:rPr>
        <w:t xml:space="preserve"> </w:t>
      </w:r>
      <w:r w:rsidRPr="00F00096">
        <w:rPr>
          <w:highlight w:val="yellow"/>
        </w:rPr>
        <w:t>renvoie les étudiants au plan de cours en ce qui a trait à la présence et à l’assiduité.</w:t>
      </w:r>
    </w:p>
    <w:p w14:paraId="5BC1DB59" w14:textId="6B5A99CE" w:rsidR="00B511A5" w:rsidRDefault="00DA4994" w:rsidP="000B5AE5">
      <w:r w:rsidRPr="00AF453F">
        <w:rPr>
          <w:highlight w:val="yellow"/>
        </w:rPr>
        <w:t>Communiquer clairement vos attentes à ce sujet aux étudiants et les aviser des pénalités qu’ils encourent en cas de non-respect de vos exigences (ex.</w:t>
      </w:r>
      <w:r w:rsidR="00095B4E" w:rsidRPr="00AF453F">
        <w:rPr>
          <w:highlight w:val="yellow"/>
        </w:rPr>
        <w:t> </w:t>
      </w:r>
      <w:r w:rsidRPr="00AF453F">
        <w:rPr>
          <w:highlight w:val="yellow"/>
        </w:rPr>
        <w:t xml:space="preserve">: points de pénalités, refus de corriger certains travaux, etc.). Cependant, étant donné que la date limite prescrite dans le calendrier universitaire pour un ajout ou une nouvelle inscription à un cours est une </w:t>
      </w:r>
      <w:r w:rsidR="006424BE">
        <w:rPr>
          <w:highlight w:val="yellow"/>
        </w:rPr>
        <w:t>séance</w:t>
      </w:r>
      <w:r w:rsidRPr="00AF453F">
        <w:rPr>
          <w:highlight w:val="yellow"/>
        </w:rPr>
        <w:t xml:space="preserve"> suivant la date du début du trimestre, vous ne pouvez pas sanctionner l’absence à la première séance du cours, lorsqu’il est offert la première </w:t>
      </w:r>
      <w:r w:rsidR="006424BE">
        <w:rPr>
          <w:highlight w:val="yellow"/>
        </w:rPr>
        <w:t>séance</w:t>
      </w:r>
      <w:r w:rsidRPr="00AF453F">
        <w:rPr>
          <w:highlight w:val="yellow"/>
        </w:rPr>
        <w:t xml:space="preserve"> du trimestre.</w:t>
      </w:r>
    </w:p>
    <w:p w14:paraId="3493CBD7" w14:textId="77777777" w:rsidR="00443235" w:rsidRPr="00772C2F" w:rsidRDefault="00443235" w:rsidP="00443235">
      <w:pPr>
        <w:pStyle w:val="Titre2"/>
        <w:rPr>
          <w:rFonts w:eastAsia="Calibri"/>
        </w:rPr>
      </w:pPr>
      <w:bookmarkStart w:id="29" w:name="_Toc115089254"/>
      <w:bookmarkStart w:id="30" w:name="_Toc115440659"/>
      <w:r w:rsidRPr="00772C2F">
        <w:t>N</w:t>
      </w:r>
      <w:r w:rsidRPr="00772C2F">
        <w:rPr>
          <w:rFonts w:eastAsia="Calibri"/>
        </w:rPr>
        <w:t>ormes de présentation des références bibliographiques dans les travaux</w:t>
      </w:r>
      <w:bookmarkEnd w:id="29"/>
      <w:bookmarkEnd w:id="30"/>
    </w:p>
    <w:p w14:paraId="24FFD598" w14:textId="77777777" w:rsidR="00443235" w:rsidRPr="008473E1" w:rsidRDefault="00443235" w:rsidP="00443235">
      <w:pPr>
        <w:rPr>
          <w:rStyle w:val="Lienhypertexte"/>
        </w:rPr>
      </w:pPr>
      <w:r>
        <w:fldChar w:fldCharType="begin"/>
      </w:r>
      <w:r>
        <w:instrText xml:space="preserve"> HYPERLINK "https://mondiapason.ca/fichiers/OutilBibliographique/index_APA.php" </w:instrText>
      </w:r>
      <w:r>
        <w:fldChar w:fldCharType="separate"/>
      </w:r>
      <w:r w:rsidRPr="008473E1">
        <w:rPr>
          <w:rStyle w:val="Lienhypertexte"/>
        </w:rPr>
        <w:t>Mon Diapason – Outil pour apprendre à citer ses sources selon les normes de l’APA</w:t>
      </w:r>
    </w:p>
    <w:p w14:paraId="05B1DD92" w14:textId="77777777" w:rsidR="00443235" w:rsidRDefault="00443235" w:rsidP="00443235">
      <w:pPr>
        <w:rPr>
          <w:rStyle w:val="Lienhypertexte"/>
        </w:rPr>
      </w:pPr>
      <w:r>
        <w:fldChar w:fldCharType="end"/>
      </w:r>
      <w:hyperlink r:id="rId24" w:history="1">
        <w:r w:rsidRPr="00772C2F">
          <w:rPr>
            <w:rStyle w:val="Lienhypertexte"/>
          </w:rPr>
          <w:t>Normes de l’APA</w:t>
        </w:r>
      </w:hyperlink>
    </w:p>
    <w:p w14:paraId="138DEA1B" w14:textId="180F688A" w:rsidR="00443235" w:rsidRDefault="002F23C8" w:rsidP="00443235">
      <w:pPr>
        <w:rPr>
          <w:rStyle w:val="Lienhypertexte"/>
        </w:rPr>
      </w:pPr>
      <w:hyperlink r:id="rId25" w:history="1">
        <w:r>
          <w:rPr>
            <w:rStyle w:val="Lienhypertexte"/>
          </w:rPr>
          <w:t>Ressources</w:t>
        </w:r>
        <w:r w:rsidR="00443235" w:rsidRPr="00772C2F">
          <w:rPr>
            <w:rStyle w:val="Lienhypertexte"/>
          </w:rPr>
          <w:t xml:space="preserve"> pour la rédaction</w:t>
        </w:r>
      </w:hyperlink>
    </w:p>
    <w:p w14:paraId="465ACCE6" w14:textId="7EE1B95E" w:rsidR="00443235" w:rsidRPr="0019063A" w:rsidRDefault="00443235" w:rsidP="00443235">
      <w:pPr>
        <w:rPr>
          <w:rStyle w:val="Lienhypertexte"/>
        </w:rPr>
      </w:pPr>
      <w:hyperlink r:id="rId26" w:history="1">
        <w:r w:rsidRPr="00E8747D">
          <w:rPr>
            <w:rStyle w:val="Lienhypertexte"/>
          </w:rPr>
          <w:t>Les bonnes pratiques de citation : une formation est offerte dans la Bibliothèque de l’ENAP</w:t>
        </w:r>
      </w:hyperlink>
    </w:p>
    <w:p w14:paraId="30C381FE" w14:textId="77777777" w:rsidR="006229BD" w:rsidRDefault="006229BD">
      <w:pPr>
        <w:widowControl/>
        <w:spacing w:before="0" w:after="0" w:line="240" w:lineRule="auto"/>
        <w:jc w:val="left"/>
        <w:rPr>
          <w:rFonts w:cs="Arial"/>
          <w:b/>
          <w:bCs/>
          <w:iCs/>
          <w:sz w:val="24"/>
        </w:rPr>
      </w:pPr>
      <w:bookmarkStart w:id="31" w:name="_Toc115089235"/>
      <w:bookmarkStart w:id="32" w:name="_Toc115440640"/>
      <w:bookmarkStart w:id="33" w:name="_Toc115448966"/>
      <w:r>
        <w:br w:type="page"/>
      </w:r>
    </w:p>
    <w:p w14:paraId="23E35875" w14:textId="7F8F1FCA" w:rsidR="004450DC" w:rsidRDefault="004450DC" w:rsidP="004450DC">
      <w:pPr>
        <w:pStyle w:val="Titre2"/>
      </w:pPr>
      <w:r>
        <w:t>Disponibilité de l’</w:t>
      </w:r>
      <w:proofErr w:type="spellStart"/>
      <w:r>
        <w:t>enseignant·e</w:t>
      </w:r>
      <w:proofErr w:type="spellEnd"/>
      <w:r w:rsidR="00794E94">
        <w:t>/</w:t>
      </w:r>
      <w:proofErr w:type="spellStart"/>
      <w:r w:rsidR="00794E94">
        <w:t>professeur·e</w:t>
      </w:r>
      <w:proofErr w:type="spellEnd"/>
      <w:r w:rsidRPr="00772C2F">
        <w:t> :</w:t>
      </w:r>
    </w:p>
    <w:p w14:paraId="2BBD7A8C" w14:textId="77777777" w:rsidR="00E42B69" w:rsidRPr="00A17103" w:rsidRDefault="00794E94" w:rsidP="00F007D7">
      <w:pPr>
        <w:widowControl/>
        <w:spacing w:before="0" w:after="0"/>
        <w:jc w:val="left"/>
        <w:rPr>
          <w:highlight w:val="yellow"/>
        </w:rPr>
      </w:pPr>
      <w:r w:rsidRPr="00A17103">
        <w:rPr>
          <w:highlight w:val="yellow"/>
        </w:rPr>
        <w:t>Inscrivez ici toute directive pour communiquer avec vous</w:t>
      </w:r>
      <w:r w:rsidR="00E42B69" w:rsidRPr="00A17103">
        <w:rPr>
          <w:highlight w:val="yellow"/>
        </w:rPr>
        <w:t xml:space="preserve"> durant le trimestre :</w:t>
      </w:r>
    </w:p>
    <w:p w14:paraId="153F1F1F" w14:textId="77777777" w:rsidR="00AE5CD0" w:rsidRDefault="00E42B69" w:rsidP="00F007D7">
      <w:pPr>
        <w:widowControl/>
        <w:spacing w:before="0" w:after="0"/>
        <w:jc w:val="left"/>
        <w:rPr>
          <w:highlight w:val="yellow"/>
        </w:rPr>
      </w:pPr>
      <w:r w:rsidRPr="00AE5CD0">
        <w:rPr>
          <w:highlight w:val="yellow"/>
        </w:rPr>
        <w:t xml:space="preserve">Horaire - Délai de réponse </w:t>
      </w:r>
      <w:r w:rsidR="00582421" w:rsidRPr="00AE5CD0">
        <w:rPr>
          <w:highlight w:val="yellow"/>
        </w:rPr>
        <w:t>–</w:t>
      </w:r>
      <w:r w:rsidRPr="00AE5CD0">
        <w:rPr>
          <w:highlight w:val="yellow"/>
        </w:rPr>
        <w:t xml:space="preserve"> </w:t>
      </w:r>
      <w:r w:rsidR="00582421" w:rsidRPr="00AE5CD0">
        <w:rPr>
          <w:highlight w:val="yellow"/>
        </w:rPr>
        <w:t>Canal privilégié – etc.</w:t>
      </w:r>
      <w:r w:rsidR="00881075" w:rsidRPr="00AE5CD0">
        <w:rPr>
          <w:highlight w:val="yellow"/>
        </w:rPr>
        <w:t xml:space="preserve"> </w:t>
      </w:r>
    </w:p>
    <w:p w14:paraId="22EA472A" w14:textId="40A6DC9F" w:rsidR="00E42B69" w:rsidRDefault="00881075" w:rsidP="00F007D7">
      <w:pPr>
        <w:widowControl/>
        <w:spacing w:before="0" w:after="0"/>
        <w:jc w:val="left"/>
      </w:pPr>
      <w:r w:rsidRPr="00AE5CD0">
        <w:rPr>
          <w:highlight w:val="yellow"/>
        </w:rPr>
        <w:t xml:space="preserve">Vous pouvez aussi inscrire ces informations sur la page </w:t>
      </w:r>
      <w:r w:rsidR="002D3A40">
        <w:rPr>
          <w:highlight w:val="yellow"/>
        </w:rPr>
        <w:t>titre</w:t>
      </w:r>
      <w:r w:rsidR="00AE5CD0" w:rsidRPr="00AE5CD0">
        <w:rPr>
          <w:highlight w:val="yellow"/>
        </w:rPr>
        <w:t>.</w:t>
      </w:r>
    </w:p>
    <w:p w14:paraId="3708D2E1" w14:textId="0454DD40" w:rsidR="0095417E" w:rsidRDefault="00416E7F" w:rsidP="00772C2F">
      <w:pPr>
        <w:pStyle w:val="Titre1"/>
        <w:rPr>
          <w:highlight w:val="yellow"/>
        </w:rPr>
      </w:pPr>
      <w:bookmarkStart w:id="34" w:name="_Toc193874373"/>
      <w:r w:rsidRPr="00772C2F">
        <w:t>Évaluation</w:t>
      </w:r>
      <w:bookmarkEnd w:id="31"/>
      <w:bookmarkEnd w:id="32"/>
      <w:bookmarkEnd w:id="33"/>
      <w:bookmarkEnd w:id="34"/>
    </w:p>
    <w:p w14:paraId="688ECAA4" w14:textId="282FC62C" w:rsidR="00836992" w:rsidRDefault="00836992" w:rsidP="00836992">
      <w:r w:rsidRPr="0094215D">
        <w:rPr>
          <w:highlight w:val="yellow"/>
        </w:rPr>
        <w:t>(ATTENTION AU JOUR FÉRIÉ</w:t>
      </w:r>
      <w:r w:rsidR="006B2570">
        <w:rPr>
          <w:highlight w:val="yellow"/>
        </w:rPr>
        <w:t xml:space="preserve"> : </w:t>
      </w:r>
      <w:r w:rsidR="00DC638A">
        <w:rPr>
          <w:highlight w:val="yellow"/>
        </w:rPr>
        <w:t>19 mai</w:t>
      </w:r>
      <w:r w:rsidR="00F56B19">
        <w:rPr>
          <w:highlight w:val="yellow"/>
        </w:rPr>
        <w:t xml:space="preserve"> 2025</w:t>
      </w:r>
      <w:r w:rsidRPr="0094215D">
        <w:rPr>
          <w:highlight w:val="yellow"/>
        </w:rPr>
        <w:t>)</w:t>
      </w:r>
    </w:p>
    <w:p w14:paraId="7606D97C" w14:textId="67C7B5D0" w:rsidR="00484B3C" w:rsidRPr="00BA0974" w:rsidRDefault="007930F0" w:rsidP="00115E50">
      <w:pPr>
        <w:pStyle w:val="Titre2"/>
        <w:spacing w:before="120"/>
        <w:rPr>
          <w:snapToGrid/>
        </w:rPr>
      </w:pPr>
      <w:bookmarkStart w:id="35" w:name="_Toc115089249"/>
      <w:bookmarkStart w:id="36" w:name="_Toc115440654"/>
      <w:r w:rsidRPr="00793D77">
        <w:rPr>
          <w:iCs w:val="0"/>
        </w:rPr>
        <w:t>I</w:t>
      </w:r>
      <w:r w:rsidR="00484B3C" w:rsidRPr="00793D77">
        <w:t>ntégrité et Honnêteté intellectuelle</w:t>
      </w:r>
      <w:bookmarkEnd w:id="35"/>
      <w:bookmarkEnd w:id="36"/>
    </w:p>
    <w:p w14:paraId="7FD273FC" w14:textId="6F778179" w:rsidR="00484B3C" w:rsidRPr="00BA0974" w:rsidRDefault="00484B3C" w:rsidP="00284452">
      <w:pPr>
        <w:spacing w:before="40"/>
      </w:pPr>
      <w:r w:rsidRPr="00BA0974">
        <w:rPr>
          <w:lang w:val="fr-FR"/>
        </w:rPr>
        <w:t xml:space="preserve">L’ENAP accorde une haute importance à la déontologie académique. Il incombe à tous les étudiants de comprendre ce que l’on entend par le manquement à l’honnêteté intellectuelle selon le </w:t>
      </w:r>
      <w:hyperlink r:id="rId27" w:history="1">
        <w:r w:rsidR="005C1E2D" w:rsidRPr="00772C2F">
          <w:rPr>
            <w:rStyle w:val="Lienhypertexte"/>
          </w:rPr>
          <w:t>Règlement relatif au plagiat</w:t>
        </w:r>
        <w:r w:rsidR="005C1E2D">
          <w:rPr>
            <w:rStyle w:val="Lienhypertexte"/>
          </w:rPr>
          <w:t>, à la tricherie</w:t>
        </w:r>
        <w:r w:rsidR="005C1E2D" w:rsidRPr="00772C2F">
          <w:rPr>
            <w:rStyle w:val="Lienhypertexte"/>
          </w:rPr>
          <w:t xml:space="preserve"> et au</w:t>
        </w:r>
        <w:r w:rsidR="005C1E2D">
          <w:rPr>
            <w:rStyle w:val="Lienhypertexte"/>
          </w:rPr>
          <w:t>tres</w:t>
        </w:r>
        <w:r w:rsidR="005C1E2D" w:rsidRPr="00772C2F">
          <w:rPr>
            <w:rStyle w:val="Lienhypertexte"/>
          </w:rPr>
          <w:t xml:space="preserve"> actions </w:t>
        </w:r>
        <w:r w:rsidR="005C1E2D">
          <w:rPr>
            <w:rStyle w:val="Lienhypertexte"/>
          </w:rPr>
          <w:t>ou</w:t>
        </w:r>
        <w:r w:rsidR="005C1E2D" w:rsidRPr="00772C2F">
          <w:rPr>
            <w:rStyle w:val="Lienhypertexte"/>
          </w:rPr>
          <w:t xml:space="preserve"> comportements répréhensibles liés à la poursuite d'études à l'ENAP</w:t>
        </w:r>
      </w:hyperlink>
      <w:r w:rsidR="005C1E2D" w:rsidRPr="00177626">
        <w:t xml:space="preserve"> </w:t>
      </w:r>
      <w:r w:rsidRPr="005E4F9E">
        <w:t>.</w:t>
      </w:r>
      <w:r w:rsidRPr="00BA0974">
        <w:rPr>
          <w:lang w:val="fr-FR"/>
        </w:rPr>
        <w:t xml:space="preserve"> Tout manquement sera sanctionné conformément à ce règlement.</w:t>
      </w:r>
    </w:p>
    <w:p w14:paraId="47B89A2F" w14:textId="3EC4D857" w:rsidR="00484B3C" w:rsidRDefault="00484B3C" w:rsidP="00484B3C">
      <w:pPr>
        <w:rPr>
          <w:lang w:val="fr-FR"/>
        </w:rPr>
      </w:pPr>
      <w:r w:rsidRPr="00BA0974">
        <w:t xml:space="preserve">Vous devez vous inscrire et terminer votre apprentissage proposé dans </w:t>
      </w:r>
      <w:hyperlink r:id="rId28" w:history="1">
        <w:r w:rsidRPr="00772C2F">
          <w:rPr>
            <w:rStyle w:val="Lienhypertexte"/>
          </w:rPr>
          <w:t>Réflexe</w:t>
        </w:r>
      </w:hyperlink>
      <w:r w:rsidRPr="00BA0974">
        <w:t xml:space="preserve"> pour obtenir votre badge, symbole de votre engagement à remettre des travaux originaux et documentés. </w:t>
      </w:r>
      <w:r w:rsidR="000C518D">
        <w:rPr>
          <w:rStyle w:val="ui-provider"/>
        </w:rPr>
        <w:t>La formation "</w:t>
      </w:r>
      <w:hyperlink r:id="rId29" w:tgtFrame="_blank" w:tooltip="https://enap-ca.libguides.com/honnetete_intellectuelle" w:history="1">
        <w:r w:rsidR="000C518D">
          <w:rPr>
            <w:rStyle w:val="Lienhypertexte"/>
          </w:rPr>
          <w:t>Les bonnes pratiques de citation</w:t>
        </w:r>
      </w:hyperlink>
      <w:r w:rsidR="000C518D">
        <w:rPr>
          <w:rStyle w:val="ui-provider"/>
        </w:rPr>
        <w:t>" est aussi offerte dans l</w:t>
      </w:r>
      <w:r w:rsidR="00F11FDA">
        <w:rPr>
          <w:rStyle w:val="ui-provider"/>
        </w:rPr>
        <w:t>a B</w:t>
      </w:r>
      <w:r w:rsidR="000C518D">
        <w:rPr>
          <w:rStyle w:val="ui-provider"/>
        </w:rPr>
        <w:t>ibliothèque de l'ENAP.</w:t>
      </w:r>
    </w:p>
    <w:p w14:paraId="141991D9" w14:textId="77777777" w:rsidR="00040B37" w:rsidRDefault="00040B37" w:rsidP="00040B37">
      <w:pPr>
        <w:pStyle w:val="Titre2"/>
        <w:spacing w:before="240"/>
      </w:pPr>
      <w:r>
        <w:t>Directives particulières au regard de l’utilisation de</w:t>
      </w:r>
      <w:r w:rsidR="002176A0">
        <w:t xml:space="preserve"> l’intelligence artificielle</w:t>
      </w:r>
      <w:r w:rsidRPr="00BA0974">
        <w:t> :</w:t>
      </w:r>
    </w:p>
    <w:p w14:paraId="0A34BF82" w14:textId="485233A9" w:rsidR="002176A0" w:rsidRDefault="002176A0" w:rsidP="002176A0">
      <w:pPr>
        <w:pStyle w:val="StyleAprstitre2"/>
        <w:ind w:left="0"/>
      </w:pPr>
      <w:r w:rsidRPr="00252DC8">
        <w:rPr>
          <w:highlight w:val="yellow"/>
        </w:rPr>
        <w:t xml:space="preserve">Il est </w:t>
      </w:r>
      <w:r w:rsidR="00000A5D" w:rsidRPr="00252DC8">
        <w:rPr>
          <w:highlight w:val="yellow"/>
        </w:rPr>
        <w:t>demandé</w:t>
      </w:r>
      <w:r w:rsidRPr="00252DC8">
        <w:rPr>
          <w:highlight w:val="yellow"/>
        </w:rPr>
        <w:t xml:space="preserve"> de</w:t>
      </w:r>
      <w:r w:rsidR="00E56B70" w:rsidRPr="00252DC8">
        <w:rPr>
          <w:highlight w:val="yellow"/>
        </w:rPr>
        <w:t xml:space="preserve"> précis</w:t>
      </w:r>
      <w:r w:rsidR="00000A5D" w:rsidRPr="00252DC8">
        <w:rPr>
          <w:highlight w:val="yellow"/>
        </w:rPr>
        <w:t>er</w:t>
      </w:r>
      <w:r w:rsidR="00792AAD">
        <w:rPr>
          <w:highlight w:val="yellow"/>
        </w:rPr>
        <w:t xml:space="preserve"> l’usage permis ou non dans</w:t>
      </w:r>
      <w:r w:rsidR="00E56B70" w:rsidRPr="00252DC8">
        <w:rPr>
          <w:highlight w:val="yellow"/>
        </w:rPr>
        <w:t xml:space="preserve"> des directives générales ou pour chacune des évaluations</w:t>
      </w:r>
      <w:r w:rsidR="00000A5D" w:rsidRPr="00252DC8">
        <w:rPr>
          <w:highlight w:val="yellow"/>
        </w:rPr>
        <w:t>.</w:t>
      </w:r>
      <w:r w:rsidR="00197D5D" w:rsidRPr="00252DC8">
        <w:rPr>
          <w:highlight w:val="yellow"/>
        </w:rPr>
        <w:t xml:space="preserve"> </w:t>
      </w:r>
      <w:r w:rsidR="00C9072B">
        <w:rPr>
          <w:highlight w:val="yellow"/>
        </w:rPr>
        <w:t>Ces précisions peuvent être faites au plan de cours ou dans les directives des travaux.</w:t>
      </w:r>
    </w:p>
    <w:p w14:paraId="5ABC06E5" w14:textId="2A71242E" w:rsidR="002176A0" w:rsidRPr="002176A0" w:rsidRDefault="002176A0" w:rsidP="002176A0">
      <w:pPr>
        <w:pStyle w:val="StyleAprstitre2"/>
        <w:ind w:left="0"/>
        <w:sectPr w:rsidR="002176A0" w:rsidRPr="002176A0" w:rsidSect="00040B37">
          <w:type w:val="continuous"/>
          <w:pgSz w:w="12240" w:h="15840" w:code="1"/>
          <w:pgMar w:top="1418" w:right="1191" w:bottom="851" w:left="1191" w:header="720" w:footer="720" w:gutter="0"/>
          <w:cols w:space="708"/>
          <w:docGrid w:linePitch="360"/>
        </w:sectPr>
      </w:pPr>
    </w:p>
    <w:p w14:paraId="4900EBAA" w14:textId="72722A47" w:rsidR="00040B37" w:rsidRPr="00484B3C" w:rsidRDefault="00040B37" w:rsidP="0095417E">
      <w:pPr>
        <w:rPr>
          <w:highlight w:val="yellow"/>
          <w:lang w:val="fr-FR"/>
        </w:rPr>
        <w:sectPr w:rsidR="00040B37" w:rsidRPr="00484B3C" w:rsidSect="00132F25">
          <w:type w:val="continuous"/>
          <w:pgSz w:w="12240" w:h="15840" w:code="1"/>
          <w:pgMar w:top="1418" w:right="1191" w:bottom="851" w:left="1191" w:header="720" w:footer="720" w:gutter="0"/>
          <w:cols w:space="708"/>
          <w:docGrid w:linePitch="360"/>
        </w:sectPr>
      </w:pPr>
    </w:p>
    <w:p w14:paraId="435DBCCA" w14:textId="77777777" w:rsidR="0095417E" w:rsidRDefault="00FF4136" w:rsidP="00264A72">
      <w:pPr>
        <w:pStyle w:val="Titre2"/>
      </w:pPr>
      <w:bookmarkStart w:id="37" w:name="_Toc115089236"/>
      <w:bookmarkStart w:id="38" w:name="_Toc115440641"/>
      <w:r w:rsidRPr="0094215D">
        <w:t>Descriptif des travaux</w:t>
      </w:r>
      <w:r w:rsidR="00264A72">
        <w:t xml:space="preserve"> </w:t>
      </w:r>
      <w:r w:rsidR="00264A72" w:rsidRPr="0094215D">
        <w:rPr>
          <w:highlight w:val="yellow"/>
        </w:rPr>
        <w:t>(facultatif)</w:t>
      </w:r>
      <w:r w:rsidR="000621F9" w:rsidRPr="0094215D">
        <w:t> :</w:t>
      </w:r>
      <w:bookmarkEnd w:id="37"/>
      <w:bookmarkEnd w:id="38"/>
    </w:p>
    <w:tbl>
      <w:tblPr>
        <w:tblStyle w:val="Grilledutableau"/>
        <w:tblW w:w="4855" w:type="pct"/>
        <w:tblInd w:w="-3" w:type="dxa"/>
        <w:tbl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0"/>
        <w:gridCol w:w="1598"/>
        <w:gridCol w:w="2298"/>
      </w:tblGrid>
      <w:tr w:rsidR="00F717BE" w:rsidRPr="00F717BE" w14:paraId="4FC3F6A9" w14:textId="77777777">
        <w:trPr>
          <w:trHeight w:val="386"/>
        </w:trPr>
        <w:tc>
          <w:tcPr>
            <w:tcW w:w="2964" w:type="pct"/>
            <w:shd w:val="clear" w:color="auto" w:fill="E0D3CE"/>
            <w:vAlign w:val="center"/>
          </w:tcPr>
          <w:p w14:paraId="7E2057A9" w14:textId="77777777" w:rsidR="00F717BE" w:rsidRPr="00F717BE" w:rsidRDefault="00F717BE" w:rsidP="00F717BE">
            <w:pPr>
              <w:spacing w:before="60" w:after="60"/>
              <w:jc w:val="left"/>
              <w:rPr>
                <w:b/>
                <w:bCs/>
                <w:color w:val="000000" w:themeColor="text1"/>
                <w:kern w:val="32"/>
              </w:rPr>
            </w:pPr>
            <w:r w:rsidRPr="00F717BE">
              <w:rPr>
                <w:b/>
                <w:bCs/>
                <w:color w:val="000000" w:themeColor="text1"/>
                <w:kern w:val="32"/>
              </w:rPr>
              <w:t>Évaluation</w:t>
            </w:r>
          </w:p>
        </w:tc>
        <w:tc>
          <w:tcPr>
            <w:tcW w:w="835" w:type="pct"/>
            <w:shd w:val="clear" w:color="auto" w:fill="E0D3CE"/>
            <w:vAlign w:val="center"/>
          </w:tcPr>
          <w:p w14:paraId="39CFFD22" w14:textId="77777777" w:rsidR="00F717BE" w:rsidRPr="00F717BE" w:rsidRDefault="00F717BE" w:rsidP="00F717BE">
            <w:pPr>
              <w:spacing w:before="60" w:after="60"/>
              <w:jc w:val="left"/>
              <w:rPr>
                <w:color w:val="000000" w:themeColor="text1"/>
                <w:kern w:val="32"/>
              </w:rPr>
            </w:pPr>
            <w:r w:rsidRPr="00F717BE">
              <w:rPr>
                <w:b/>
                <w:bCs/>
                <w:color w:val="000000" w:themeColor="text1"/>
                <w:kern w:val="32"/>
              </w:rPr>
              <w:t>Points</w:t>
            </w:r>
          </w:p>
        </w:tc>
        <w:tc>
          <w:tcPr>
            <w:tcW w:w="1201" w:type="pct"/>
            <w:shd w:val="clear" w:color="auto" w:fill="E0D3CE"/>
            <w:vAlign w:val="center"/>
          </w:tcPr>
          <w:p w14:paraId="7B2EDC3C" w14:textId="77777777" w:rsidR="00F717BE" w:rsidRPr="00F717BE" w:rsidRDefault="00F717BE" w:rsidP="00F717BE">
            <w:pPr>
              <w:spacing w:before="60" w:after="60"/>
              <w:jc w:val="left"/>
              <w:rPr>
                <w:b/>
                <w:bCs/>
                <w:color w:val="000000" w:themeColor="text1"/>
                <w:kern w:val="32"/>
              </w:rPr>
            </w:pPr>
            <w:r w:rsidRPr="00F717BE">
              <w:rPr>
                <w:b/>
                <w:bCs/>
                <w:color w:val="000000" w:themeColor="text1"/>
                <w:kern w:val="32"/>
              </w:rPr>
              <w:t>Date de remise</w:t>
            </w:r>
          </w:p>
        </w:tc>
      </w:tr>
      <w:tr w:rsidR="00F717BE" w:rsidRPr="00F717BE" w14:paraId="329A8622" w14:textId="77777777" w:rsidTr="00154863">
        <w:tc>
          <w:tcPr>
            <w:tcW w:w="2964" w:type="pct"/>
            <w:vAlign w:val="center"/>
          </w:tcPr>
          <w:p w14:paraId="2BDA9DD1"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7CE52E64" w14:textId="77777777" w:rsidR="00F717BE" w:rsidRPr="00F717BE" w:rsidRDefault="00F717BE" w:rsidP="00154863">
            <w:pPr>
              <w:spacing w:before="0" w:line="240" w:lineRule="auto"/>
              <w:jc w:val="left"/>
            </w:pPr>
          </w:p>
        </w:tc>
        <w:tc>
          <w:tcPr>
            <w:tcW w:w="1201" w:type="pct"/>
            <w:vAlign w:val="center"/>
          </w:tcPr>
          <w:p w14:paraId="7F31BFDD" w14:textId="77777777" w:rsidR="00F717BE" w:rsidRPr="00F717BE" w:rsidRDefault="00F717BE" w:rsidP="00154863">
            <w:pPr>
              <w:spacing w:line="240" w:lineRule="auto"/>
              <w:jc w:val="left"/>
              <w:rPr>
                <w:bCs/>
                <w:color w:val="000000" w:themeColor="text1"/>
                <w:kern w:val="22"/>
              </w:rPr>
            </w:pPr>
          </w:p>
        </w:tc>
      </w:tr>
      <w:tr w:rsidR="00F717BE" w:rsidRPr="00F717BE" w14:paraId="5EF1C9D4" w14:textId="77777777" w:rsidTr="00154863">
        <w:tc>
          <w:tcPr>
            <w:tcW w:w="2964" w:type="pct"/>
            <w:vAlign w:val="center"/>
          </w:tcPr>
          <w:p w14:paraId="6D18A223"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6511061C" w14:textId="77777777" w:rsidR="00F717BE" w:rsidRPr="00F717BE" w:rsidRDefault="00F717BE" w:rsidP="00154863">
            <w:pPr>
              <w:spacing w:before="0" w:line="240" w:lineRule="auto"/>
              <w:jc w:val="left"/>
            </w:pPr>
          </w:p>
        </w:tc>
        <w:tc>
          <w:tcPr>
            <w:tcW w:w="1201" w:type="pct"/>
            <w:vAlign w:val="center"/>
          </w:tcPr>
          <w:p w14:paraId="59244181" w14:textId="77777777" w:rsidR="00F717BE" w:rsidRPr="00F717BE" w:rsidRDefault="00F717BE" w:rsidP="00154863">
            <w:pPr>
              <w:spacing w:line="240" w:lineRule="auto"/>
              <w:jc w:val="left"/>
              <w:rPr>
                <w:bCs/>
                <w:color w:val="000000" w:themeColor="text1"/>
                <w:kern w:val="22"/>
              </w:rPr>
            </w:pPr>
          </w:p>
        </w:tc>
      </w:tr>
      <w:tr w:rsidR="00F717BE" w:rsidRPr="00F717BE" w14:paraId="777C006C" w14:textId="77777777" w:rsidTr="00154863">
        <w:tc>
          <w:tcPr>
            <w:tcW w:w="2964" w:type="pct"/>
            <w:vAlign w:val="center"/>
          </w:tcPr>
          <w:p w14:paraId="7CD8AD4B"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1F7D09F0" w14:textId="77777777" w:rsidR="00F717BE" w:rsidRPr="00F717BE" w:rsidRDefault="00F717BE" w:rsidP="00154863">
            <w:pPr>
              <w:spacing w:before="0" w:line="240" w:lineRule="auto"/>
              <w:jc w:val="left"/>
            </w:pPr>
          </w:p>
        </w:tc>
        <w:tc>
          <w:tcPr>
            <w:tcW w:w="1201" w:type="pct"/>
            <w:vAlign w:val="center"/>
          </w:tcPr>
          <w:p w14:paraId="1AF3010D" w14:textId="77777777" w:rsidR="00F717BE" w:rsidRPr="00F717BE" w:rsidRDefault="00F717BE" w:rsidP="00154863">
            <w:pPr>
              <w:spacing w:line="240" w:lineRule="auto"/>
              <w:jc w:val="left"/>
              <w:rPr>
                <w:bCs/>
                <w:color w:val="000000" w:themeColor="text1"/>
                <w:kern w:val="22"/>
              </w:rPr>
            </w:pPr>
          </w:p>
        </w:tc>
      </w:tr>
      <w:tr w:rsidR="00F717BE" w:rsidRPr="00F717BE" w14:paraId="52C69971" w14:textId="77777777" w:rsidTr="00154863">
        <w:tc>
          <w:tcPr>
            <w:tcW w:w="2964" w:type="pct"/>
            <w:vAlign w:val="center"/>
          </w:tcPr>
          <w:p w14:paraId="6B2931FB"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266F690A" w14:textId="77777777" w:rsidR="00F717BE" w:rsidRPr="00F717BE" w:rsidRDefault="00F717BE" w:rsidP="00154863">
            <w:pPr>
              <w:spacing w:before="0" w:line="240" w:lineRule="auto"/>
              <w:jc w:val="left"/>
            </w:pPr>
          </w:p>
        </w:tc>
        <w:tc>
          <w:tcPr>
            <w:tcW w:w="1201" w:type="pct"/>
            <w:vAlign w:val="center"/>
          </w:tcPr>
          <w:p w14:paraId="1B1D6C0B" w14:textId="77777777" w:rsidR="00F717BE" w:rsidRPr="00F717BE" w:rsidRDefault="00F717BE" w:rsidP="00154863">
            <w:pPr>
              <w:spacing w:line="240" w:lineRule="auto"/>
              <w:jc w:val="left"/>
              <w:rPr>
                <w:bCs/>
                <w:color w:val="000000" w:themeColor="text1"/>
                <w:kern w:val="22"/>
              </w:rPr>
            </w:pPr>
          </w:p>
        </w:tc>
      </w:tr>
      <w:tr w:rsidR="00F717BE" w:rsidRPr="00F717BE" w14:paraId="3D849C0A" w14:textId="77777777">
        <w:tc>
          <w:tcPr>
            <w:tcW w:w="2964" w:type="pct"/>
          </w:tcPr>
          <w:p w14:paraId="27F96DC7" w14:textId="77777777" w:rsidR="00F717BE" w:rsidRPr="00F717BE" w:rsidRDefault="00F717BE" w:rsidP="00F717BE">
            <w:pPr>
              <w:spacing w:line="360" w:lineRule="auto"/>
              <w:jc w:val="right"/>
              <w:rPr>
                <w:b/>
                <w:color w:val="000000" w:themeColor="text1"/>
                <w:kern w:val="22"/>
              </w:rPr>
            </w:pPr>
            <w:r w:rsidRPr="00F717BE">
              <w:rPr>
                <w:b/>
                <w:color w:val="000000" w:themeColor="text1"/>
                <w:kern w:val="22"/>
              </w:rPr>
              <w:t>Total</w:t>
            </w:r>
          </w:p>
        </w:tc>
        <w:tc>
          <w:tcPr>
            <w:tcW w:w="835" w:type="pct"/>
            <w:vAlign w:val="center"/>
          </w:tcPr>
          <w:p w14:paraId="26F52A16" w14:textId="77777777" w:rsidR="00F717BE" w:rsidRPr="00F717BE" w:rsidRDefault="00F717BE" w:rsidP="00F717BE">
            <w:pPr>
              <w:spacing w:before="0"/>
              <w:jc w:val="center"/>
              <w:rPr>
                <w:b/>
                <w:bCs/>
              </w:rPr>
            </w:pPr>
            <w:r w:rsidRPr="00F717BE">
              <w:rPr>
                <w:b/>
                <w:bCs/>
              </w:rPr>
              <w:t>100</w:t>
            </w:r>
          </w:p>
        </w:tc>
        <w:tc>
          <w:tcPr>
            <w:tcW w:w="1201" w:type="pct"/>
          </w:tcPr>
          <w:p w14:paraId="265C49B6" w14:textId="77777777" w:rsidR="00F717BE" w:rsidRPr="00F717BE" w:rsidRDefault="00F717BE" w:rsidP="00F717BE">
            <w:pPr>
              <w:spacing w:line="360" w:lineRule="auto"/>
              <w:jc w:val="left"/>
              <w:rPr>
                <w:bCs/>
                <w:color w:val="000000" w:themeColor="text1"/>
                <w:kern w:val="22"/>
              </w:rPr>
            </w:pPr>
          </w:p>
        </w:tc>
      </w:tr>
    </w:tbl>
    <w:p w14:paraId="1DCF0DEF" w14:textId="77777777" w:rsidR="00F84CD2" w:rsidRDefault="00F84CD2" w:rsidP="005643E1">
      <w:pPr>
        <w:pStyle w:val="Titre2"/>
        <w:spacing w:before="0"/>
      </w:pPr>
      <w:bookmarkStart w:id="39" w:name="_Toc115089237"/>
      <w:bookmarkStart w:id="40" w:name="_Toc115440642"/>
    </w:p>
    <w:p w14:paraId="26244887" w14:textId="77777777" w:rsidR="00F84CD2" w:rsidRDefault="00F84CD2">
      <w:pPr>
        <w:widowControl/>
        <w:spacing w:before="0" w:after="0" w:line="240" w:lineRule="auto"/>
        <w:jc w:val="left"/>
        <w:rPr>
          <w:rFonts w:cs="Arial"/>
          <w:b/>
          <w:bCs/>
          <w:iCs/>
          <w:sz w:val="24"/>
        </w:rPr>
      </w:pPr>
      <w:r>
        <w:br w:type="page"/>
      </w:r>
    </w:p>
    <w:p w14:paraId="14199442" w14:textId="2B563B0E" w:rsidR="0095417E" w:rsidRDefault="00416E7F" w:rsidP="005643E1">
      <w:pPr>
        <w:pStyle w:val="Titre2"/>
        <w:spacing w:before="0"/>
        <w:rPr>
          <w:snapToGrid/>
          <w:lang w:val="fr-FR"/>
        </w:rPr>
        <w:sectPr w:rsidR="0095417E" w:rsidSect="00132F25">
          <w:type w:val="continuous"/>
          <w:pgSz w:w="12240" w:h="15840" w:code="1"/>
          <w:pgMar w:top="1418" w:right="1191" w:bottom="851" w:left="1191" w:header="720" w:footer="720" w:gutter="0"/>
          <w:cols w:space="708"/>
          <w:docGrid w:linePitch="360"/>
        </w:sectPr>
      </w:pPr>
      <w:r w:rsidRPr="00BA0974">
        <w:t>Critères</w:t>
      </w:r>
      <w:r w:rsidRPr="00BA0974">
        <w:rPr>
          <w:snapToGrid/>
          <w:lang w:val="fr-FR"/>
        </w:rPr>
        <w:t xml:space="preserve"> d’évaluation</w:t>
      </w:r>
      <w:r w:rsidR="00264A72">
        <w:rPr>
          <w:snapToGrid/>
          <w:lang w:val="fr-FR"/>
        </w:rPr>
        <w:t xml:space="preserve"> </w:t>
      </w:r>
      <w:r w:rsidR="00264A72" w:rsidRPr="0094215D">
        <w:rPr>
          <w:highlight w:val="yellow"/>
        </w:rPr>
        <w:t>(facultatif)</w:t>
      </w:r>
      <w:r w:rsidRPr="00BA0974">
        <w:rPr>
          <w:snapToGrid/>
          <w:lang w:val="fr-FR"/>
        </w:rPr>
        <w:t> :</w:t>
      </w:r>
      <w:bookmarkEnd w:id="39"/>
      <w:bookmarkEnd w:id="40"/>
    </w:p>
    <w:p w14:paraId="345970CF" w14:textId="77777777" w:rsidR="0095417E" w:rsidRDefault="004254E1"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1" w:name="_Toc115089238"/>
      <w:bookmarkStart w:id="42" w:name="_Toc115440643"/>
      <w:r w:rsidRPr="00BA0974">
        <w:t>Pondération :</w:t>
      </w:r>
      <w:bookmarkEnd w:id="41"/>
      <w:bookmarkEnd w:id="42"/>
    </w:p>
    <w:p w14:paraId="66497DF4" w14:textId="77777777" w:rsidR="00CF65DF" w:rsidRDefault="00060B8E" w:rsidP="000B5AE5">
      <w:pPr>
        <w:rPr>
          <w:rFonts w:cs="Arial"/>
          <w:szCs w:val="22"/>
          <w:highlight w:val="yellow"/>
        </w:rPr>
        <w:sectPr w:rsidR="00CF65DF" w:rsidSect="00132F25">
          <w:type w:val="continuous"/>
          <w:pgSz w:w="12240" w:h="15840" w:code="1"/>
          <w:pgMar w:top="1418" w:right="1191" w:bottom="851" w:left="1191" w:header="720" w:footer="720" w:gutter="0"/>
          <w:cols w:space="708"/>
          <w:docGrid w:linePitch="360"/>
        </w:sectPr>
      </w:pPr>
      <w:r w:rsidRPr="003D40E7">
        <w:rPr>
          <w:rFonts w:cs="Arial"/>
          <w:szCs w:val="22"/>
          <w:highlight w:val="yellow"/>
        </w:rPr>
        <w:t>L'évaluation individuelle doit compter pour au moins 50 % (</w:t>
      </w:r>
      <w:hyperlink r:id="rId30" w:tgtFrame="_blank" w:tooltip="https://enap.ca/enap/246/politiques_et_reglements.enap" w:history="1">
        <w:r w:rsidRPr="00967BFC">
          <w:rPr>
            <w:rStyle w:val="Lienhypertexte"/>
            <w:highlight w:val="yellow"/>
          </w:rPr>
          <w:t>règlement des études</w:t>
        </w:r>
      </w:hyperlink>
      <w:r w:rsidRPr="003D40E7">
        <w:rPr>
          <w:rFonts w:cs="Arial"/>
          <w:highlight w:val="yellow"/>
        </w:rPr>
        <w:t xml:space="preserve"> </w:t>
      </w:r>
      <w:r w:rsidRPr="003D40E7">
        <w:rPr>
          <w:rFonts w:cs="Arial"/>
          <w:szCs w:val="22"/>
          <w:highlight w:val="yellow"/>
        </w:rPr>
        <w:t>(article 147).</w:t>
      </w:r>
    </w:p>
    <w:p w14:paraId="2C71E1CB" w14:textId="69E8CEBD" w:rsidR="0095417E" w:rsidRDefault="00416E7F"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3" w:name="_Toc115089239"/>
      <w:bookmarkStart w:id="44" w:name="_Toc115440644"/>
      <w:r w:rsidRPr="00BA0974">
        <w:t>Échéance :</w:t>
      </w:r>
      <w:bookmarkEnd w:id="43"/>
      <w:bookmarkEnd w:id="44"/>
    </w:p>
    <w:p w14:paraId="77DFDC32" w14:textId="05F97C05" w:rsidR="00A42183" w:rsidRDefault="00416E7F" w:rsidP="00F84CD2">
      <w:pPr>
        <w:rPr>
          <w:rFonts w:cs="Arial"/>
          <w:b/>
          <w:bCs/>
          <w:iCs/>
          <w:sz w:val="24"/>
        </w:rPr>
      </w:pPr>
      <w:r w:rsidRPr="001B2417">
        <w:rPr>
          <w:highlight w:val="yellow"/>
        </w:rPr>
        <w:t>Note concernant les critères de remise de tra</w:t>
      </w:r>
      <w:r w:rsidR="00FF63D4" w:rsidRPr="001B2417">
        <w:rPr>
          <w:highlight w:val="yellow"/>
        </w:rPr>
        <w:t xml:space="preserve">vaux-pénalités pour retard, </w:t>
      </w:r>
      <w:proofErr w:type="spellStart"/>
      <w:r w:rsidR="00FF63D4" w:rsidRPr="001B2417">
        <w:rPr>
          <w:highlight w:val="yellow"/>
        </w:rPr>
        <w:t>etc</w:t>
      </w:r>
      <w:bookmarkStart w:id="45" w:name="_Toc115089240"/>
      <w:bookmarkStart w:id="46" w:name="_Toc115440645"/>
      <w:proofErr w:type="spellEnd"/>
    </w:p>
    <w:p w14:paraId="3AA36891" w14:textId="37489DF0" w:rsidR="0095417E" w:rsidRDefault="00227D8E" w:rsidP="004123D8">
      <w:pPr>
        <w:pStyle w:val="Titre2"/>
        <w:spacing w:before="240"/>
        <w:rPr>
          <w:snapToGrid/>
          <w:lang w:val="fr-FR"/>
        </w:rPr>
        <w:sectPr w:rsidR="0095417E" w:rsidSect="00132F25">
          <w:type w:val="continuous"/>
          <w:pgSz w:w="12240" w:h="15840" w:code="1"/>
          <w:pgMar w:top="1418" w:right="1191" w:bottom="851" w:left="1191" w:header="720" w:footer="720" w:gutter="0"/>
          <w:cols w:space="708"/>
          <w:docGrid w:linePitch="360"/>
        </w:sectPr>
      </w:pPr>
      <w:r w:rsidRPr="00BA0974">
        <w:t>Retour</w:t>
      </w:r>
      <w:r w:rsidRPr="00BA0974">
        <w:rPr>
          <w:snapToGrid/>
          <w:lang w:val="fr-FR"/>
        </w:rPr>
        <w:t xml:space="preserve"> </w:t>
      </w:r>
      <w:r w:rsidRPr="00C079A9">
        <w:t>des</w:t>
      </w:r>
      <w:r w:rsidRPr="00BA0974">
        <w:rPr>
          <w:snapToGrid/>
          <w:lang w:val="fr-FR"/>
        </w:rPr>
        <w:t xml:space="preserve"> travaux :</w:t>
      </w:r>
      <w:bookmarkEnd w:id="45"/>
      <w:bookmarkEnd w:id="46"/>
    </w:p>
    <w:p w14:paraId="29EF4BBC" w14:textId="77777777" w:rsidR="00CF65DF" w:rsidRPr="00264A72" w:rsidRDefault="004D0DF8" w:rsidP="000B5AE5">
      <w:pPr>
        <w:sectPr w:rsidR="00CF65DF" w:rsidRPr="00264A72" w:rsidSect="00132F25">
          <w:type w:val="continuous"/>
          <w:pgSz w:w="12240" w:h="15840" w:code="1"/>
          <w:pgMar w:top="1418" w:right="1191" w:bottom="851" w:left="1191" w:header="720" w:footer="720" w:gutter="0"/>
          <w:cols w:space="708"/>
          <w:docGrid w:linePitch="360"/>
        </w:sectPr>
      </w:pPr>
      <w:r w:rsidRPr="00DB04A8">
        <w:rPr>
          <w:highlight w:val="yellow"/>
        </w:rPr>
        <w:t>À adapter selon le mode de fonctionnement de l’enseignant</w:t>
      </w:r>
    </w:p>
    <w:p w14:paraId="3626FCC2" w14:textId="77777777" w:rsidR="0095417E" w:rsidRDefault="00AF2145"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7" w:name="_Toc115089242"/>
      <w:bookmarkStart w:id="48" w:name="_Toc115440647"/>
      <w:r w:rsidRPr="00BA0974">
        <w:t xml:space="preserve">Matériel permis durant les évaluations en classe </w:t>
      </w:r>
      <w:r w:rsidRPr="0094215D">
        <w:rPr>
          <w:highlight w:val="yellow"/>
        </w:rPr>
        <w:t>(facultatif)</w:t>
      </w:r>
      <w:r w:rsidRPr="00BA0974">
        <w:t> :</w:t>
      </w:r>
      <w:bookmarkEnd w:id="47"/>
      <w:bookmarkEnd w:id="48"/>
    </w:p>
    <w:p w14:paraId="6EB60BCA" w14:textId="4FC88FA4" w:rsidR="00040B37" w:rsidRPr="003D40E7" w:rsidRDefault="00AF2145" w:rsidP="00177626">
      <w:pPr>
        <w:rPr>
          <w:rFonts w:eastAsiaTheme="majorEastAsia"/>
        </w:rPr>
      </w:pPr>
      <w:r w:rsidRPr="00264A72">
        <w:t xml:space="preserve">Précisez, au besoin, si les notes de cours, </w:t>
      </w:r>
      <w:r w:rsidR="00831785" w:rsidRPr="00264A72">
        <w:t>livres</w:t>
      </w:r>
      <w:r w:rsidRPr="00264A72">
        <w:t>, portables, tablettes, calculatrices, etc</w:t>
      </w:r>
      <w:r w:rsidR="00831785" w:rsidRPr="00264A72">
        <w:t>.</w:t>
      </w:r>
      <w:r w:rsidRPr="00264A72">
        <w:t>, sont ou non autorisés lors des examens.</w:t>
      </w:r>
      <w:r w:rsidR="00177626" w:rsidRPr="003D40E7">
        <w:rPr>
          <w:rFonts w:eastAsiaTheme="majorEastAsia"/>
        </w:rPr>
        <w:t xml:space="preserve"> </w:t>
      </w:r>
    </w:p>
    <w:p w14:paraId="0423002B" w14:textId="77777777" w:rsidR="0095417E" w:rsidRDefault="00C8168A" w:rsidP="00772C2F">
      <w:pPr>
        <w:pStyle w:val="Titre1"/>
      </w:pPr>
      <w:bookmarkStart w:id="49" w:name="_Toc115089243"/>
      <w:bookmarkStart w:id="50" w:name="_Toc115440648"/>
      <w:bookmarkStart w:id="51" w:name="_Toc115448967"/>
      <w:bookmarkStart w:id="52" w:name="_Toc193874374"/>
      <w:r w:rsidRPr="00772C2F">
        <w:t>Mat</w:t>
      </w:r>
      <w:r w:rsidR="00131553" w:rsidRPr="00772C2F">
        <w:t>ériel pé</w:t>
      </w:r>
      <w:r w:rsidRPr="00772C2F">
        <w:t>dagogique</w:t>
      </w:r>
      <w:bookmarkEnd w:id="49"/>
      <w:bookmarkEnd w:id="50"/>
      <w:bookmarkEnd w:id="51"/>
      <w:bookmarkEnd w:id="52"/>
    </w:p>
    <w:p w14:paraId="4DCA2E8A" w14:textId="77777777" w:rsidR="0095417E" w:rsidRPr="0095417E" w:rsidRDefault="0095417E" w:rsidP="0095417E">
      <w:pPr>
        <w:sectPr w:rsidR="0095417E" w:rsidRPr="0095417E" w:rsidSect="00132F25">
          <w:type w:val="continuous"/>
          <w:pgSz w:w="12240" w:h="15840" w:code="1"/>
          <w:pgMar w:top="1418" w:right="1191" w:bottom="851" w:left="1191" w:header="720" w:footer="720" w:gutter="0"/>
          <w:cols w:space="708"/>
          <w:docGrid w:linePitch="360"/>
        </w:sectPr>
      </w:pPr>
    </w:p>
    <w:p w14:paraId="60683175" w14:textId="77777777" w:rsidR="001520A0" w:rsidRPr="003D40E7" w:rsidRDefault="003168EA" w:rsidP="003D40E7">
      <w:pPr>
        <w:rPr>
          <w:lang w:val="fr-FR"/>
        </w:rPr>
      </w:pPr>
      <w:r w:rsidRPr="00BA0974">
        <w:rPr>
          <w:lang w:val="fr-FR"/>
        </w:rPr>
        <w:t xml:space="preserve">Des frais seront appliqués à votre facture, que vous ayez ou non des textes ou notes de cours en format numérisé sur </w:t>
      </w:r>
      <w:proofErr w:type="spellStart"/>
      <w:r w:rsidR="00EF2F66" w:rsidRPr="00BA0974">
        <w:rPr>
          <w:lang w:val="fr-FR"/>
        </w:rPr>
        <w:t>A</w:t>
      </w:r>
      <w:r w:rsidR="00957D07" w:rsidRPr="00BA0974">
        <w:rPr>
          <w:lang w:val="fr-FR"/>
        </w:rPr>
        <w:t>thenap</w:t>
      </w:r>
      <w:proofErr w:type="spellEnd"/>
      <w:r w:rsidRPr="00BA0974">
        <w:rPr>
          <w:lang w:val="fr-FR"/>
        </w:rPr>
        <w:t xml:space="preserve">, et ce, afin de payer les droits d’auteurs non couverts par notre entente avec </w:t>
      </w:r>
      <w:proofErr w:type="spellStart"/>
      <w:r w:rsidRPr="00BA0974">
        <w:rPr>
          <w:lang w:val="fr-FR"/>
        </w:rPr>
        <w:t>Copibec</w:t>
      </w:r>
      <w:proofErr w:type="spellEnd"/>
      <w:r w:rsidRPr="00BA0974">
        <w:rPr>
          <w:lang w:val="fr-FR"/>
        </w:rPr>
        <w:t xml:space="preserve">. Voir la grille tarifaire dans </w:t>
      </w:r>
      <w:hyperlink r:id="rId31" w:history="1">
        <w:r w:rsidRPr="00F85438">
          <w:rPr>
            <w:rStyle w:val="Lienhypertexte"/>
          </w:rPr>
          <w:t>Droits de scolarité et autres frais</w:t>
        </w:r>
      </w:hyperlink>
      <w:r w:rsidRPr="00BA0974">
        <w:rPr>
          <w:lang w:val="fr-FR"/>
        </w:rPr>
        <w:t>.</w:t>
      </w:r>
    </w:p>
    <w:p w14:paraId="183E40BB" w14:textId="6EA8C093" w:rsidR="00FA2291" w:rsidRPr="00BA0974" w:rsidRDefault="009929A8" w:rsidP="003D40E7">
      <w:pPr>
        <w:rPr>
          <w:rFonts w:cs="Arial"/>
          <w:snapToGrid/>
          <w:szCs w:val="22"/>
        </w:rPr>
      </w:pPr>
      <w:r>
        <w:rPr>
          <w:rFonts w:cs="Arial"/>
          <w:szCs w:val="22"/>
        </w:rPr>
        <w:t>Les exigences technologiques minimales</w:t>
      </w:r>
      <w:r w:rsidR="00FA2291" w:rsidRPr="00BA0974">
        <w:rPr>
          <w:rFonts w:cs="Arial"/>
          <w:szCs w:val="22"/>
        </w:rPr>
        <w:t xml:space="preserve"> pour suivre un cours à l'ENAP </w:t>
      </w:r>
      <w:r w:rsidR="00177728">
        <w:rPr>
          <w:rFonts w:cs="Arial"/>
          <w:szCs w:val="22"/>
        </w:rPr>
        <w:t>sont indiquées sur le site web</w:t>
      </w:r>
      <w:r w:rsidR="00B2290B">
        <w:rPr>
          <w:rFonts w:cs="Arial"/>
          <w:szCs w:val="22"/>
        </w:rPr>
        <w:t xml:space="preserve">, dans la section </w:t>
      </w:r>
      <w:hyperlink r:id="rId32" w:anchor="exigences-technologiques-minimales" w:history="1">
        <w:r w:rsidR="00B2290B" w:rsidRPr="008F3F97">
          <w:rPr>
            <w:rStyle w:val="Lienhypertexte"/>
            <w:rFonts w:cs="Arial"/>
            <w:szCs w:val="22"/>
          </w:rPr>
          <w:t>Horaire et planification des cours</w:t>
        </w:r>
      </w:hyperlink>
      <w:r w:rsidR="008F3F97">
        <w:rPr>
          <w:rFonts w:cs="Arial"/>
          <w:szCs w:val="22"/>
        </w:rPr>
        <w:t>.</w:t>
      </w:r>
      <w:r w:rsidR="00FA2291" w:rsidRPr="00BA0974">
        <w:rPr>
          <w:rFonts w:cs="Arial"/>
          <w:szCs w:val="22"/>
        </w:rPr>
        <w:t xml:space="preserve"> Il vous est demandé</w:t>
      </w:r>
      <w:r w:rsidR="00491D6F">
        <w:rPr>
          <w:rFonts w:cs="Arial"/>
          <w:szCs w:val="22"/>
        </w:rPr>
        <w:t xml:space="preserve"> </w:t>
      </w:r>
      <w:r w:rsidR="00FA2291" w:rsidRPr="00BA0974">
        <w:rPr>
          <w:rFonts w:cs="Arial"/>
          <w:szCs w:val="22"/>
        </w:rPr>
        <w:t>d'en prendre connaissance avant de vous engager dans le cours.</w:t>
      </w:r>
    </w:p>
    <w:p w14:paraId="2745F6A4" w14:textId="77777777" w:rsidR="00F1447A" w:rsidRDefault="00D246D5" w:rsidP="00EC0049">
      <w:pPr>
        <w:pStyle w:val="Titre2"/>
      </w:pPr>
      <w:bookmarkStart w:id="53" w:name="_Toc115089244"/>
      <w:bookmarkStart w:id="54" w:name="_Toc115440649"/>
      <w:r w:rsidRPr="008F3AD0">
        <w:t xml:space="preserve">Matériel à </w:t>
      </w:r>
      <w:r w:rsidR="00A937E4" w:rsidRPr="008F3AD0">
        <w:t>se procurer</w:t>
      </w:r>
      <w:r w:rsidR="00F1447A" w:rsidRPr="008F3AD0">
        <w:t> :</w:t>
      </w:r>
      <w:bookmarkEnd w:id="53"/>
      <w:bookmarkEnd w:id="54"/>
    </w:p>
    <w:p w14:paraId="054B7466" w14:textId="77777777" w:rsidR="0031763B" w:rsidRPr="0031763B" w:rsidRDefault="0031763B" w:rsidP="0031763B">
      <w:pPr>
        <w:spacing w:before="240"/>
        <w:rPr>
          <w:b/>
          <w:bCs/>
        </w:rPr>
      </w:pPr>
      <w:r w:rsidRPr="0031763B">
        <w:rPr>
          <w:rStyle w:val="ui-provider"/>
          <w:b/>
          <w:bCs/>
        </w:rPr>
        <w:t>Pour savoir où acheter les livres obligatoires, rendez-vous sur la page "</w:t>
      </w:r>
      <w:hyperlink r:id="rId33" w:tgtFrame="_blank" w:tooltip="https://enap.ca/mon-enap/preparer-mon-cheminement-universitaire/mon-materiel" w:history="1">
        <w:r w:rsidRPr="0031763B">
          <w:rPr>
            <w:rStyle w:val="Lienhypertexte"/>
            <w:b/>
            <w:bCs/>
          </w:rPr>
          <w:t>Mon matériel</w:t>
        </w:r>
      </w:hyperlink>
      <w:r w:rsidRPr="0031763B">
        <w:rPr>
          <w:rStyle w:val="ui-provider"/>
          <w:b/>
          <w:bCs/>
        </w:rPr>
        <w:t>" du site de l'ENAP.</w:t>
      </w:r>
    </w:p>
    <w:p w14:paraId="394B6AEE" w14:textId="77777777" w:rsidR="00244393" w:rsidRDefault="00AF3477" w:rsidP="00244393">
      <w:pPr>
        <w:pStyle w:val="Paragraphedeliste"/>
      </w:pPr>
      <w:r w:rsidRPr="00BA0974">
        <w:t xml:space="preserve">NOM, Prénom (année). </w:t>
      </w:r>
      <w:r w:rsidRPr="003D40E7">
        <w:t>Titre du livre</w:t>
      </w:r>
      <w:r w:rsidRPr="00BA0974">
        <w:t xml:space="preserve">, Pays, Maison d’édition, </w:t>
      </w:r>
      <w:r w:rsidR="00CD59F8" w:rsidRPr="00BA0974">
        <w:t>00</w:t>
      </w:r>
      <w:r w:rsidRPr="00BA0974">
        <w:t> p., ISBN </w:t>
      </w:r>
      <w:r w:rsidR="00CD59F8" w:rsidRPr="00BA0974">
        <w:t>00000000</w:t>
      </w:r>
      <w:r w:rsidRPr="00BA0974">
        <w:t>.</w:t>
      </w:r>
    </w:p>
    <w:p w14:paraId="48E88B26" w14:textId="09A45268" w:rsidR="00860617" w:rsidRDefault="00860617" w:rsidP="00860617">
      <w:pPr>
        <w:sectPr w:rsidR="00860617" w:rsidSect="00132F25">
          <w:type w:val="continuous"/>
          <w:pgSz w:w="12240" w:h="15840" w:code="1"/>
          <w:pgMar w:top="1418" w:right="1191" w:bottom="851" w:left="1191" w:header="720" w:footer="720" w:gutter="0"/>
          <w:cols w:space="708"/>
          <w:docGrid w:linePitch="360"/>
        </w:sectPr>
      </w:pPr>
    </w:p>
    <w:p w14:paraId="1C2F0BC5" w14:textId="77777777" w:rsidR="00B956B2" w:rsidRPr="00BA0974" w:rsidRDefault="002B06F3" w:rsidP="008F3AD0">
      <w:pPr>
        <w:pStyle w:val="Titre2"/>
      </w:pPr>
      <w:bookmarkStart w:id="55" w:name="_Toc115089245"/>
      <w:bookmarkStart w:id="56" w:name="_Toc115440650"/>
      <w:r w:rsidRPr="00BA0974">
        <w:t xml:space="preserve">Matériel accessible en ligne sur la plateforme </w:t>
      </w:r>
      <w:proofErr w:type="spellStart"/>
      <w:r w:rsidRPr="00BA0974">
        <w:t>technopédagogique</w:t>
      </w:r>
      <w:proofErr w:type="spellEnd"/>
      <w:r w:rsidRPr="00BA0974">
        <w:t xml:space="preserve"> </w:t>
      </w:r>
      <w:proofErr w:type="spellStart"/>
      <w:r w:rsidR="00EF2F66" w:rsidRPr="00BA0974">
        <w:t>A</w:t>
      </w:r>
      <w:r w:rsidR="00957D07" w:rsidRPr="00BA0974">
        <w:t>thenap</w:t>
      </w:r>
      <w:proofErr w:type="spellEnd"/>
      <w:r w:rsidRPr="00BA0974">
        <w:t> :</w:t>
      </w:r>
      <w:bookmarkEnd w:id="55"/>
      <w:bookmarkEnd w:id="56"/>
    </w:p>
    <w:p w14:paraId="53E34BAC" w14:textId="77777777" w:rsidR="002B06F3" w:rsidRPr="003C13A6" w:rsidRDefault="002B06F3" w:rsidP="003C5B3E">
      <w:pPr>
        <w:pStyle w:val="Paragraphedeliste"/>
        <w:rPr>
          <w:highlight w:val="yellow"/>
        </w:rPr>
      </w:pPr>
      <w:r w:rsidRPr="003C13A6">
        <w:rPr>
          <w:highlight w:val="yellow"/>
        </w:rPr>
        <w:t>Aucun</w:t>
      </w:r>
    </w:p>
    <w:p w14:paraId="51DAEDC9" w14:textId="77777777" w:rsidR="002B06F3" w:rsidRPr="003C13A6" w:rsidRDefault="002B06F3" w:rsidP="003C5B3E">
      <w:pPr>
        <w:pStyle w:val="Paragraphedeliste"/>
        <w:rPr>
          <w:highlight w:val="yellow"/>
        </w:rPr>
      </w:pPr>
      <w:r w:rsidRPr="003C13A6">
        <w:rPr>
          <w:highlight w:val="yellow"/>
        </w:rPr>
        <w:t>Textes</w:t>
      </w:r>
    </w:p>
    <w:p w14:paraId="56E10BDD" w14:textId="77777777" w:rsidR="00244393" w:rsidRPr="003C13A6" w:rsidRDefault="002B06F3" w:rsidP="003C5B3E">
      <w:pPr>
        <w:pStyle w:val="Paragraphedeliste"/>
        <w:rPr>
          <w:highlight w:val="yellow"/>
        </w:rPr>
      </w:pPr>
      <w:r w:rsidRPr="003C13A6">
        <w:rPr>
          <w:highlight w:val="yellow"/>
        </w:rPr>
        <w:t>Notes de cours</w:t>
      </w:r>
    </w:p>
    <w:p w14:paraId="129100F1" w14:textId="77777777" w:rsidR="00244393" w:rsidRDefault="00244393" w:rsidP="00244393">
      <w:pPr>
        <w:sectPr w:rsidR="00244393" w:rsidSect="00132F25">
          <w:type w:val="continuous"/>
          <w:pgSz w:w="12240" w:h="15840" w:code="1"/>
          <w:pgMar w:top="1418" w:right="1191" w:bottom="851" w:left="1191" w:header="720" w:footer="720" w:gutter="0"/>
          <w:cols w:space="708"/>
          <w:docGrid w:linePitch="360"/>
        </w:sectPr>
      </w:pPr>
    </w:p>
    <w:p w14:paraId="5FDDE75B" w14:textId="77777777" w:rsidR="00CF65DF" w:rsidRDefault="00703AA1" w:rsidP="008F3AD0">
      <w:pPr>
        <w:pStyle w:val="Titre2"/>
        <w:sectPr w:rsidR="00CF65DF" w:rsidSect="00132F25">
          <w:type w:val="continuous"/>
          <w:pgSz w:w="12240" w:h="15840" w:code="1"/>
          <w:pgMar w:top="1418" w:right="1191" w:bottom="851" w:left="1191" w:header="720" w:footer="720" w:gutter="0"/>
          <w:cols w:space="708"/>
          <w:docGrid w:linePitch="360"/>
        </w:sectPr>
      </w:pPr>
      <w:bookmarkStart w:id="57" w:name="_Toc115089246"/>
      <w:bookmarkStart w:id="58" w:name="_Toc115440651"/>
      <w:r w:rsidRPr="00BA0974">
        <w:t>Autres :</w:t>
      </w:r>
      <w:bookmarkEnd w:id="57"/>
      <w:bookmarkEnd w:id="58"/>
    </w:p>
    <w:p w14:paraId="3FD1E654" w14:textId="11EA502A" w:rsidR="00C17BBD" w:rsidRPr="00F84CD2" w:rsidRDefault="00703AA1" w:rsidP="00F84CD2">
      <w:pPr>
        <w:rPr>
          <w:highlight w:val="yellow"/>
        </w:rPr>
      </w:pPr>
      <w:r w:rsidRPr="00CF65DF">
        <w:rPr>
          <w:highlight w:val="yellow"/>
        </w:rPr>
        <w:t>Exemple : matériel distribué en classe</w:t>
      </w:r>
      <w:r w:rsidR="008871AA" w:rsidRPr="00CF65DF">
        <w:rPr>
          <w:highlight w:val="yellow"/>
        </w:rPr>
        <w:t xml:space="preserve"> (après vérification des droits d’auteurs)</w:t>
      </w:r>
      <w:r w:rsidRPr="00CF65DF">
        <w:rPr>
          <w:highlight w:val="yellow"/>
        </w:rPr>
        <w:t>.</w:t>
      </w:r>
      <w:bookmarkStart w:id="59" w:name="_Toc115089247"/>
      <w:bookmarkStart w:id="60" w:name="_Toc115440652"/>
    </w:p>
    <w:p w14:paraId="24ABF26A" w14:textId="77777777" w:rsidR="00F84CD2" w:rsidRDefault="00B956B2" w:rsidP="00F84CD2">
      <w:pPr>
        <w:pStyle w:val="Titre2"/>
      </w:pPr>
      <w:r w:rsidRPr="00BA0974">
        <w:t>Rencontres virtuelles synchrones</w:t>
      </w:r>
      <w:bookmarkEnd w:id="59"/>
      <w:bookmarkEnd w:id="60"/>
      <w:r w:rsidRPr="00BA0974">
        <w:t> </w:t>
      </w:r>
    </w:p>
    <w:p w14:paraId="6A5BA8C2" w14:textId="29FB31A3" w:rsidR="004123D8" w:rsidRPr="00F84CD2" w:rsidRDefault="00B956B2" w:rsidP="005E1E1E">
      <w:pPr>
        <w:pStyle w:val="Titre2"/>
        <w:spacing w:before="120"/>
        <w:jc w:val="both"/>
        <w:rPr>
          <w:rFonts w:eastAsiaTheme="majorEastAsia"/>
          <w:b w:val="0"/>
          <w:bCs w:val="0"/>
          <w:sz w:val="22"/>
          <w:szCs w:val="22"/>
        </w:rPr>
      </w:pPr>
      <w:r w:rsidRPr="00F84CD2">
        <w:rPr>
          <w:b w:val="0"/>
          <w:bCs w:val="0"/>
          <w:sz w:val="22"/>
          <w:szCs w:val="22"/>
          <w:highlight w:val="cyan"/>
        </w:rPr>
        <w:t>La classe virtuelle est accessible à partir du cours sur</w:t>
      </w:r>
      <w:r w:rsidR="009F4AF9" w:rsidRPr="00F84CD2">
        <w:rPr>
          <w:b w:val="0"/>
          <w:bCs w:val="0"/>
          <w:sz w:val="22"/>
          <w:szCs w:val="22"/>
          <w:highlight w:val="cyan"/>
        </w:rPr>
        <w:t xml:space="preserve"> </w:t>
      </w:r>
      <w:proofErr w:type="spellStart"/>
      <w:r w:rsidRPr="00F84CD2">
        <w:rPr>
          <w:b w:val="0"/>
          <w:bCs w:val="0"/>
          <w:sz w:val="22"/>
          <w:szCs w:val="22"/>
          <w:highlight w:val="cyan"/>
        </w:rPr>
        <w:t>Athenap</w:t>
      </w:r>
      <w:proofErr w:type="spellEnd"/>
      <w:r w:rsidRPr="00F84CD2">
        <w:rPr>
          <w:b w:val="0"/>
          <w:bCs w:val="0"/>
          <w:sz w:val="22"/>
          <w:szCs w:val="22"/>
          <w:highlight w:val="cyan"/>
        </w:rPr>
        <w:t>. Les rencontres synchrones sont</w:t>
      </w:r>
      <w:r w:rsidR="009F4AF9" w:rsidRPr="00F84CD2">
        <w:rPr>
          <w:b w:val="0"/>
          <w:bCs w:val="0"/>
          <w:sz w:val="22"/>
          <w:szCs w:val="22"/>
          <w:highlight w:val="cyan"/>
        </w:rPr>
        <w:t xml:space="preserve"> </w:t>
      </w:r>
      <w:r w:rsidRPr="00F84CD2">
        <w:rPr>
          <w:b w:val="0"/>
          <w:bCs w:val="0"/>
          <w:sz w:val="22"/>
          <w:szCs w:val="22"/>
          <w:highlight w:val="cyan"/>
        </w:rPr>
        <w:t>fortement recommandées. Il est demandé de saisir son prénom et son nom pour que l’enseignant puisse identifier les étudiants. La webcam et le micro-casque ou les écouteurs sont obligatoires.</w:t>
      </w:r>
      <w:r w:rsidR="009F4AF9" w:rsidRPr="00F84CD2">
        <w:rPr>
          <w:b w:val="0"/>
          <w:bCs w:val="0"/>
          <w:sz w:val="22"/>
          <w:szCs w:val="22"/>
          <w:highlight w:val="cyan"/>
        </w:rPr>
        <w:t xml:space="preserve"> </w:t>
      </w:r>
      <w:r w:rsidRPr="00F84CD2">
        <w:rPr>
          <w:b w:val="0"/>
          <w:bCs w:val="0"/>
          <w:sz w:val="22"/>
          <w:szCs w:val="22"/>
          <w:highlight w:val="cyan"/>
        </w:rPr>
        <w:t>Une connexion filaire est à privilégier, car le</w:t>
      </w:r>
      <w:r w:rsidR="009F4AF9" w:rsidRPr="00F84CD2">
        <w:rPr>
          <w:b w:val="0"/>
          <w:bCs w:val="0"/>
          <w:sz w:val="22"/>
          <w:szCs w:val="22"/>
          <w:highlight w:val="cyan"/>
        </w:rPr>
        <w:t xml:space="preserve"> </w:t>
      </w:r>
      <w:proofErr w:type="spellStart"/>
      <w:r w:rsidRPr="00F84CD2">
        <w:rPr>
          <w:b w:val="0"/>
          <w:bCs w:val="0"/>
          <w:i/>
          <w:sz w:val="22"/>
          <w:szCs w:val="22"/>
          <w:highlight w:val="cyan"/>
        </w:rPr>
        <w:t>wi-fi</w:t>
      </w:r>
      <w:proofErr w:type="spellEnd"/>
      <w:r w:rsidR="009F4AF9" w:rsidRPr="00F84CD2">
        <w:rPr>
          <w:b w:val="0"/>
          <w:bCs w:val="0"/>
          <w:sz w:val="22"/>
          <w:szCs w:val="22"/>
          <w:highlight w:val="cyan"/>
        </w:rPr>
        <w:t xml:space="preserve"> </w:t>
      </w:r>
      <w:r w:rsidRPr="00F84CD2">
        <w:rPr>
          <w:b w:val="0"/>
          <w:bCs w:val="0"/>
          <w:sz w:val="22"/>
          <w:szCs w:val="22"/>
          <w:highlight w:val="cyan"/>
        </w:rPr>
        <w:t>ralentit la diffusion et perturbe l’écoute. Si le</w:t>
      </w:r>
      <w:r w:rsidR="009F4AF9" w:rsidRPr="00F84CD2">
        <w:rPr>
          <w:b w:val="0"/>
          <w:bCs w:val="0"/>
          <w:sz w:val="22"/>
          <w:szCs w:val="22"/>
          <w:highlight w:val="cyan"/>
        </w:rPr>
        <w:t xml:space="preserve"> </w:t>
      </w:r>
      <w:proofErr w:type="spellStart"/>
      <w:r w:rsidRPr="00F84CD2">
        <w:rPr>
          <w:b w:val="0"/>
          <w:bCs w:val="0"/>
          <w:i/>
          <w:sz w:val="22"/>
          <w:szCs w:val="22"/>
          <w:highlight w:val="cyan"/>
        </w:rPr>
        <w:t>wi-fi</w:t>
      </w:r>
      <w:proofErr w:type="spellEnd"/>
      <w:r w:rsidR="009F4AF9" w:rsidRPr="00F84CD2">
        <w:rPr>
          <w:b w:val="0"/>
          <w:bCs w:val="0"/>
          <w:i/>
          <w:sz w:val="22"/>
          <w:szCs w:val="22"/>
          <w:highlight w:val="cyan"/>
        </w:rPr>
        <w:t xml:space="preserve"> </w:t>
      </w:r>
      <w:r w:rsidRPr="00F84CD2">
        <w:rPr>
          <w:b w:val="0"/>
          <w:bCs w:val="0"/>
          <w:sz w:val="22"/>
          <w:szCs w:val="22"/>
          <w:highlight w:val="cyan"/>
        </w:rPr>
        <w:t>est utilisé, le réseau doit être libéré de tout téléchargement, streaming ou participation à une rencontre synchrone par les membres de la famille ou de la colocation durant le temps de la séance. Les rencontres peuvent être enregistrées par l’enseignant et mises à disposition des étudiants du groupe-cours sur</w:t>
      </w:r>
      <w:r w:rsidR="009F4AF9" w:rsidRPr="00F84CD2">
        <w:rPr>
          <w:b w:val="0"/>
          <w:bCs w:val="0"/>
          <w:sz w:val="22"/>
          <w:szCs w:val="22"/>
          <w:highlight w:val="cyan"/>
        </w:rPr>
        <w:t xml:space="preserve"> </w:t>
      </w:r>
      <w:proofErr w:type="spellStart"/>
      <w:r w:rsidRPr="00F84CD2">
        <w:rPr>
          <w:b w:val="0"/>
          <w:bCs w:val="0"/>
          <w:sz w:val="22"/>
          <w:szCs w:val="22"/>
          <w:highlight w:val="cyan"/>
        </w:rPr>
        <w:t>Athenap</w:t>
      </w:r>
      <w:proofErr w:type="spellEnd"/>
      <w:r w:rsidR="009F4AF9" w:rsidRPr="00F84CD2">
        <w:rPr>
          <w:b w:val="0"/>
          <w:bCs w:val="0"/>
          <w:sz w:val="22"/>
          <w:szCs w:val="22"/>
          <w:highlight w:val="cyan"/>
        </w:rPr>
        <w:t xml:space="preserve"> </w:t>
      </w:r>
      <w:r w:rsidRPr="00F84CD2">
        <w:rPr>
          <w:b w:val="0"/>
          <w:bCs w:val="0"/>
          <w:sz w:val="22"/>
          <w:szCs w:val="22"/>
          <w:highlight w:val="cyan"/>
        </w:rPr>
        <w:t>jusqu’à la date de fin du cours. Ces enregistrements ne seront jamais réutilisés ultérieurement. Si vous ne désirez pas être enregistré, pensez à désactiver votre webcam et votre micro.</w:t>
      </w:r>
      <w:bookmarkStart w:id="61" w:name="_Toc115089248"/>
      <w:bookmarkStart w:id="62" w:name="_Toc115440653"/>
      <w:bookmarkStart w:id="63" w:name="_Toc115448968"/>
    </w:p>
    <w:p w14:paraId="27207A60" w14:textId="3FA9A640" w:rsidR="006F1620" w:rsidRPr="00772C2F" w:rsidRDefault="00A215EB" w:rsidP="00772C2F">
      <w:pPr>
        <w:pStyle w:val="Titre1"/>
      </w:pPr>
      <w:bookmarkStart w:id="64" w:name="_Toc193874375"/>
      <w:r w:rsidRPr="00772C2F">
        <w:t>C</w:t>
      </w:r>
      <w:r w:rsidR="004E3597" w:rsidRPr="00772C2F">
        <w:t>ontenu</w:t>
      </w:r>
      <w:bookmarkEnd w:id="61"/>
      <w:bookmarkEnd w:id="62"/>
      <w:bookmarkEnd w:id="63"/>
      <w:bookmarkEnd w:id="64"/>
    </w:p>
    <w:p w14:paraId="43ABF4B8" w14:textId="536D317D" w:rsidR="0000259C" w:rsidRDefault="002538A2" w:rsidP="005C26FA">
      <w:pPr>
        <w:rPr>
          <w:highlight w:val="yellow"/>
        </w:rPr>
      </w:pPr>
      <w:bookmarkStart w:id="65" w:name="_Toc115089250"/>
      <w:bookmarkStart w:id="66" w:name="_Toc115440655"/>
      <w:r>
        <w:rPr>
          <w:highlight w:val="yellow"/>
        </w:rPr>
        <w:t xml:space="preserve">Le trimestre est du </w:t>
      </w:r>
      <w:r w:rsidR="00C9514B">
        <w:rPr>
          <w:highlight w:val="yellow"/>
        </w:rPr>
        <w:t>28 avril au 20 juin inclusivement</w:t>
      </w:r>
      <w:r w:rsidR="0000259C">
        <w:rPr>
          <w:highlight w:val="yellow"/>
        </w:rPr>
        <w:t>.</w:t>
      </w:r>
    </w:p>
    <w:p w14:paraId="7705C42B" w14:textId="066EA71B" w:rsidR="00F93B66" w:rsidRDefault="00F93B66" w:rsidP="005C26FA">
      <w:pPr>
        <w:rPr>
          <w:highlight w:val="yellow"/>
        </w:rPr>
      </w:pPr>
      <w:r>
        <w:rPr>
          <w:highlight w:val="yellow"/>
        </w:rPr>
        <w:t xml:space="preserve">La semaine de lecture est </w:t>
      </w:r>
      <w:r w:rsidR="00C9514B">
        <w:rPr>
          <w:highlight w:val="yellow"/>
        </w:rPr>
        <w:t>à établir ou non dans chaque cours</w:t>
      </w:r>
    </w:p>
    <w:p w14:paraId="583A6AA1" w14:textId="11FE76A7" w:rsidR="00B5003F" w:rsidRDefault="00B5003F" w:rsidP="005C26FA">
      <w:r w:rsidRPr="002D49D1">
        <w:rPr>
          <w:highlight w:val="yellow"/>
        </w:rPr>
        <w:t xml:space="preserve">Copier et coller la section </w:t>
      </w:r>
      <w:r w:rsidR="002D49D1" w:rsidRPr="002D49D1">
        <w:rPr>
          <w:highlight w:val="yellow"/>
        </w:rPr>
        <w:t>SÉANCE selon votre besoin.</w:t>
      </w:r>
    </w:p>
    <w:p w14:paraId="44C7F1C8" w14:textId="7154DBEB" w:rsidR="00CF65DF" w:rsidRDefault="00633BBC" w:rsidP="003C5B3E">
      <w:pPr>
        <w:pStyle w:val="Titre3"/>
      </w:pPr>
      <w:r>
        <w:t>SÉANCE</w:t>
      </w:r>
      <w:r w:rsidR="005C4E61" w:rsidRPr="003C5B3E">
        <w:t xml:space="preserve"> 1 :</w:t>
      </w:r>
      <w:r w:rsidR="003C5B3E">
        <w:t xml:space="preserve"> </w:t>
      </w:r>
      <w:r w:rsidR="003C5B3E" w:rsidRPr="00B0693D">
        <w:t>Tit</w:t>
      </w:r>
      <w:r w:rsidR="00CF65DF" w:rsidRPr="00B0693D">
        <w:t>re</w:t>
      </w:r>
      <w:bookmarkEnd w:id="65"/>
      <w:bookmarkEnd w:id="66"/>
    </w:p>
    <w:p w14:paraId="29DB0711" w14:textId="1CF45DCF" w:rsidR="002A44DC" w:rsidRDefault="000B702B" w:rsidP="002F1EF0">
      <w:pPr>
        <w:pStyle w:val="Titre4"/>
      </w:pPr>
      <w:r w:rsidRPr="00D23484">
        <w:t>Objectifs spécifiques</w:t>
      </w:r>
    </w:p>
    <w:p w14:paraId="65BF9CA6" w14:textId="77777777" w:rsidR="002F1EF0" w:rsidRPr="002F1EF0" w:rsidRDefault="002F1EF0" w:rsidP="002F1EF0">
      <w:pPr>
        <w:pStyle w:val="Paragraphedeliste"/>
        <w:rPr>
          <w:lang w:val="fr-CA" w:eastAsia="fr-FR"/>
        </w:rPr>
      </w:pPr>
    </w:p>
    <w:p w14:paraId="2CEBE9A2" w14:textId="77777777" w:rsidR="002F1EF0" w:rsidRPr="002A44DC" w:rsidRDefault="002F1EF0" w:rsidP="002F1EF0"/>
    <w:p w14:paraId="52AACDDF" w14:textId="77777777" w:rsidR="000B702B" w:rsidRDefault="000B702B" w:rsidP="00D23484">
      <w:pPr>
        <w:pStyle w:val="Titre4"/>
        <w:rPr>
          <w:snapToGrid/>
          <w:lang w:val="fr-FR"/>
        </w:rPr>
      </w:pPr>
      <w:r w:rsidRPr="003D40E7">
        <w:t>Lectures</w:t>
      </w:r>
      <w:r w:rsidRPr="00BA0974">
        <w:rPr>
          <w:snapToGrid/>
          <w:lang w:val="fr-FR"/>
        </w:rPr>
        <w:t xml:space="preserve"> obligatoires</w:t>
      </w:r>
    </w:p>
    <w:p w14:paraId="50F7BE4B" w14:textId="2CCF34E2" w:rsidR="003E7240" w:rsidRDefault="002A44DC">
      <w:pPr>
        <w:pStyle w:val="Paragraphedeliste"/>
        <w:sectPr w:rsidR="003E7240" w:rsidSect="00132F25">
          <w:type w:val="continuous"/>
          <w:pgSz w:w="12240" w:h="15840" w:code="1"/>
          <w:pgMar w:top="1418" w:right="1191" w:bottom="851" w:left="1191" w:header="720" w:footer="720" w:gutter="0"/>
          <w:cols w:space="708"/>
          <w:docGrid w:linePitch="360"/>
        </w:sectPr>
      </w:pPr>
      <w:r>
        <w:t xml:space="preserve"> </w:t>
      </w:r>
    </w:p>
    <w:p w14:paraId="4B4C2195" w14:textId="1D2AC492" w:rsidR="008A6400" w:rsidRPr="008A6400" w:rsidRDefault="008A6400" w:rsidP="002F1EF0">
      <w:pPr>
        <w:pStyle w:val="Titre1"/>
        <w:spacing w:before="100" w:beforeAutospacing="1"/>
      </w:pPr>
      <w:bookmarkStart w:id="67" w:name="_Toc115089251"/>
      <w:bookmarkStart w:id="68" w:name="_Toc115440656"/>
      <w:bookmarkStart w:id="69" w:name="_Toc115448969"/>
      <w:bookmarkStart w:id="70" w:name="_Toc193874376"/>
      <w:r w:rsidRPr="001B7CF7">
        <w:t>CALENDRIER</w:t>
      </w:r>
      <w:bookmarkEnd w:id="70"/>
      <w:r w:rsidRPr="008A6400">
        <w:t xml:space="preserve"> </w:t>
      </w:r>
      <w:bookmarkEnd w:id="67"/>
      <w:bookmarkEnd w:id="68"/>
      <w:bookmarkEnd w:id="69"/>
    </w:p>
    <w:tbl>
      <w:tblPr>
        <w:tblW w:w="10065" w:type="dxa"/>
        <w:tblLayout w:type="fixed"/>
        <w:tblLook w:val="04A0" w:firstRow="1" w:lastRow="0" w:firstColumn="1" w:lastColumn="0" w:noHBand="0" w:noVBand="1"/>
      </w:tblPr>
      <w:tblGrid>
        <w:gridCol w:w="2264"/>
        <w:gridCol w:w="7801"/>
      </w:tblGrid>
      <w:tr w:rsidR="00266898" w:rsidRPr="00E707AF" w14:paraId="45A42F92" w14:textId="77777777">
        <w:trPr>
          <w:trHeight w:val="387"/>
        </w:trPr>
        <w:tc>
          <w:tcPr>
            <w:tcW w:w="2264" w:type="dxa"/>
            <w:tcBorders>
              <w:top w:val="nil"/>
              <w:left w:val="nil"/>
              <w:bottom w:val="single" w:sz="12" w:space="0" w:color="000000"/>
              <w:right w:val="nil"/>
            </w:tcBorders>
            <w:shd w:val="clear" w:color="auto" w:fill="1D1D1B"/>
            <w:vAlign w:val="center"/>
            <w:hideMark/>
          </w:tcPr>
          <w:p w14:paraId="5B249456" w14:textId="07FB5014" w:rsidR="00266898" w:rsidRPr="00E707AF" w:rsidRDefault="00266898">
            <w:pPr>
              <w:spacing w:before="0" w:after="0" w:line="240" w:lineRule="auto"/>
              <w:jc w:val="left"/>
              <w:rPr>
                <w:b/>
                <w:bCs/>
                <w:color w:val="FFFFFF"/>
                <w:sz w:val="20"/>
                <w:lang w:val="fr-FR"/>
              </w:rPr>
            </w:pPr>
            <w:bookmarkStart w:id="71" w:name="_Toc115089252"/>
            <w:bookmarkStart w:id="72" w:name="_Toc115440657"/>
            <w:bookmarkStart w:id="73" w:name="_Toc115448970"/>
            <w:bookmarkStart w:id="74" w:name="_Hlk83895388"/>
            <w:r>
              <w:rPr>
                <w:rFonts w:eastAsia="Arial"/>
                <w:b/>
                <w:bCs/>
                <w:color w:val="FFFFFF"/>
                <w:sz w:val="20"/>
                <w:lang w:val="fr-FR"/>
              </w:rPr>
              <w:t>SÉANCES</w:t>
            </w:r>
          </w:p>
        </w:tc>
        <w:tc>
          <w:tcPr>
            <w:tcW w:w="7801" w:type="dxa"/>
            <w:tcBorders>
              <w:top w:val="nil"/>
              <w:left w:val="nil"/>
              <w:bottom w:val="single" w:sz="12" w:space="0" w:color="000000"/>
              <w:right w:val="nil"/>
            </w:tcBorders>
            <w:shd w:val="clear" w:color="auto" w:fill="1D1D1B"/>
            <w:vAlign w:val="center"/>
            <w:hideMark/>
          </w:tcPr>
          <w:p w14:paraId="255B965D" w14:textId="77777777" w:rsidR="00266898" w:rsidRPr="00E707AF" w:rsidRDefault="00266898">
            <w:pPr>
              <w:spacing w:before="0" w:after="0" w:line="240" w:lineRule="auto"/>
              <w:jc w:val="left"/>
              <w:rPr>
                <w:b/>
                <w:bCs/>
                <w:sz w:val="20"/>
                <w:lang w:val="fr-FR"/>
              </w:rPr>
            </w:pPr>
            <w:r w:rsidRPr="00E707AF">
              <w:rPr>
                <w:rFonts w:eastAsia="Arial"/>
                <w:b/>
                <w:bCs/>
                <w:sz w:val="20"/>
                <w:lang w:val="fr-FR"/>
              </w:rPr>
              <w:t>CONTENU</w:t>
            </w:r>
          </w:p>
        </w:tc>
      </w:tr>
      <w:tr w:rsidR="00266898" w:rsidRPr="00E707AF" w14:paraId="08961AE1" w14:textId="77777777">
        <w:trPr>
          <w:trHeight w:val="716"/>
        </w:trPr>
        <w:tc>
          <w:tcPr>
            <w:tcW w:w="2264" w:type="dxa"/>
            <w:tcBorders>
              <w:top w:val="single" w:sz="12" w:space="0" w:color="000000"/>
              <w:left w:val="nil"/>
              <w:bottom w:val="single" w:sz="4" w:space="0" w:color="C3AAA0"/>
              <w:right w:val="nil"/>
            </w:tcBorders>
            <w:shd w:val="clear" w:color="auto" w:fill="E9DFDB"/>
            <w:vAlign w:val="center"/>
            <w:hideMark/>
          </w:tcPr>
          <w:p w14:paraId="46C1E04F" w14:textId="77777777" w:rsidR="00266898" w:rsidRPr="00E707AF" w:rsidRDefault="00266898">
            <w:pPr>
              <w:spacing w:before="0" w:after="0" w:line="240" w:lineRule="auto"/>
              <w:jc w:val="left"/>
              <w:rPr>
                <w:rFonts w:eastAsia="Arial" w:cs="Arial"/>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w:t>
            </w:r>
          </w:p>
          <w:p w14:paraId="16C72299" w14:textId="77777777" w:rsidR="00266898" w:rsidRPr="00E707AF" w:rsidRDefault="00266898">
            <w:pPr>
              <w:spacing w:before="0" w:after="0" w:line="240" w:lineRule="auto"/>
              <w:jc w:val="left"/>
              <w:rPr>
                <w:rFonts w:eastAsia="Arial" w:cs="Arial"/>
                <w:color w:val="0D0D0D"/>
                <w:sz w:val="20"/>
                <w:lang w:val="fr-FR"/>
              </w:rPr>
            </w:pPr>
          </w:p>
        </w:tc>
        <w:tc>
          <w:tcPr>
            <w:tcW w:w="7801" w:type="dxa"/>
            <w:tcBorders>
              <w:top w:val="single" w:sz="12" w:space="0" w:color="000000"/>
              <w:left w:val="nil"/>
              <w:bottom w:val="single" w:sz="4" w:space="0" w:color="C3AAA0"/>
              <w:right w:val="nil"/>
            </w:tcBorders>
            <w:shd w:val="clear" w:color="auto" w:fill="FFFFFF"/>
            <w:vAlign w:val="center"/>
          </w:tcPr>
          <w:p w14:paraId="708710A2"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178756D2" w14:textId="77777777">
        <w:trPr>
          <w:trHeight w:val="680"/>
        </w:trPr>
        <w:tc>
          <w:tcPr>
            <w:tcW w:w="2264" w:type="dxa"/>
            <w:tcBorders>
              <w:top w:val="single" w:sz="4" w:space="0" w:color="C3AAA0"/>
              <w:left w:val="nil"/>
              <w:bottom w:val="single" w:sz="4" w:space="0" w:color="C3AAA0"/>
              <w:right w:val="nil"/>
            </w:tcBorders>
            <w:shd w:val="clear" w:color="auto" w:fill="E9DFDB"/>
            <w:vAlign w:val="center"/>
            <w:hideMark/>
          </w:tcPr>
          <w:p w14:paraId="0191DF51"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2</w:t>
            </w:r>
          </w:p>
          <w:p w14:paraId="5430D508" w14:textId="77777777" w:rsidR="00266898" w:rsidRPr="00E707AF" w:rsidRDefault="00266898">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0696CFF"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17CF3D6D" w14:textId="77777777">
        <w:trPr>
          <w:trHeight w:val="722"/>
        </w:trPr>
        <w:tc>
          <w:tcPr>
            <w:tcW w:w="2264" w:type="dxa"/>
            <w:tcBorders>
              <w:top w:val="single" w:sz="4" w:space="0" w:color="C3AAA0"/>
              <w:left w:val="nil"/>
              <w:bottom w:val="single" w:sz="4" w:space="0" w:color="C3AAA0"/>
              <w:right w:val="nil"/>
            </w:tcBorders>
            <w:shd w:val="clear" w:color="auto" w:fill="E9DFDB"/>
            <w:vAlign w:val="center"/>
            <w:hideMark/>
          </w:tcPr>
          <w:p w14:paraId="3E1A6438"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3</w:t>
            </w:r>
          </w:p>
          <w:p w14:paraId="15839F73" w14:textId="77777777" w:rsidR="00266898" w:rsidRPr="00E707AF" w:rsidRDefault="00266898">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588AFDA" w14:textId="77777777" w:rsidR="00266898" w:rsidRPr="00E707AF" w:rsidRDefault="00266898">
            <w:pPr>
              <w:spacing w:beforeLines="20" w:before="48" w:afterLines="40" w:after="96" w:line="276" w:lineRule="auto"/>
              <w:jc w:val="left"/>
              <w:rPr>
                <w:rFonts w:eastAsia="Arial"/>
                <w:b/>
                <w:bCs/>
                <w:color w:val="000000"/>
                <w:sz w:val="20"/>
                <w:lang w:val="fr-FR"/>
              </w:rPr>
            </w:pPr>
          </w:p>
        </w:tc>
      </w:tr>
      <w:tr w:rsidR="00266898" w:rsidRPr="00E707AF" w14:paraId="32CEFAA8" w14:textId="77777777">
        <w:trPr>
          <w:trHeight w:val="705"/>
        </w:trPr>
        <w:tc>
          <w:tcPr>
            <w:tcW w:w="2264" w:type="dxa"/>
            <w:tcBorders>
              <w:top w:val="single" w:sz="4" w:space="0" w:color="C3AAA0"/>
              <w:left w:val="nil"/>
              <w:bottom w:val="single" w:sz="4" w:space="0" w:color="C3AAA0"/>
              <w:right w:val="nil"/>
            </w:tcBorders>
            <w:shd w:val="clear" w:color="auto" w:fill="E9DFDB"/>
            <w:vAlign w:val="center"/>
            <w:hideMark/>
          </w:tcPr>
          <w:p w14:paraId="04744290"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4</w:t>
            </w:r>
          </w:p>
          <w:p w14:paraId="7B2A381F" w14:textId="77777777" w:rsidR="00266898" w:rsidRPr="00E707AF" w:rsidRDefault="00266898">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DB7E4BD"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2F85986B" w14:textId="77777777">
        <w:trPr>
          <w:trHeight w:val="724"/>
        </w:trPr>
        <w:tc>
          <w:tcPr>
            <w:tcW w:w="2264" w:type="dxa"/>
            <w:tcBorders>
              <w:top w:val="single" w:sz="4" w:space="0" w:color="C3AAA0"/>
              <w:left w:val="nil"/>
              <w:bottom w:val="single" w:sz="4" w:space="0" w:color="C3AAA0"/>
              <w:right w:val="nil"/>
            </w:tcBorders>
            <w:shd w:val="clear" w:color="auto" w:fill="E9DFDB"/>
            <w:vAlign w:val="center"/>
            <w:hideMark/>
          </w:tcPr>
          <w:p w14:paraId="4972CA42"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5</w:t>
            </w:r>
          </w:p>
          <w:p w14:paraId="53C62DE7" w14:textId="77777777" w:rsidR="00266898" w:rsidRPr="00E707AF" w:rsidRDefault="00266898">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4DBCE48"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4E2460E5" w14:textId="77777777">
        <w:trPr>
          <w:trHeight w:val="760"/>
        </w:trPr>
        <w:tc>
          <w:tcPr>
            <w:tcW w:w="2264" w:type="dxa"/>
            <w:tcBorders>
              <w:top w:val="single" w:sz="4" w:space="0" w:color="C3AAA0"/>
              <w:left w:val="nil"/>
              <w:bottom w:val="single" w:sz="4" w:space="0" w:color="C3AAA0"/>
              <w:right w:val="nil"/>
            </w:tcBorders>
            <w:shd w:val="clear" w:color="auto" w:fill="E9DFDB"/>
            <w:vAlign w:val="center"/>
            <w:hideMark/>
          </w:tcPr>
          <w:p w14:paraId="333508E1"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6</w:t>
            </w:r>
          </w:p>
          <w:p w14:paraId="14A26892" w14:textId="77777777" w:rsidR="00266898" w:rsidRPr="00E707AF" w:rsidRDefault="00266898">
            <w:pPr>
              <w:spacing w:before="0" w:after="0" w:line="240" w:lineRule="auto"/>
              <w:jc w:val="left"/>
              <w:rPr>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359271CC"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28F6C4A3" w14:textId="77777777">
        <w:trPr>
          <w:trHeight w:val="760"/>
        </w:trPr>
        <w:tc>
          <w:tcPr>
            <w:tcW w:w="2264" w:type="dxa"/>
            <w:tcBorders>
              <w:top w:val="single" w:sz="4" w:space="0" w:color="C3AAA0"/>
              <w:left w:val="nil"/>
              <w:bottom w:val="single" w:sz="4" w:space="0" w:color="C3AAA0"/>
              <w:right w:val="nil"/>
            </w:tcBorders>
            <w:shd w:val="clear" w:color="auto" w:fill="E9DFDB"/>
            <w:vAlign w:val="center"/>
          </w:tcPr>
          <w:p w14:paraId="64A61D76" w14:textId="77777777" w:rsidR="00266898" w:rsidRPr="00FB21A2" w:rsidRDefault="00266898">
            <w:pPr>
              <w:spacing w:before="0" w:after="0" w:line="240" w:lineRule="auto"/>
              <w:jc w:val="left"/>
              <w:rPr>
                <w:rFonts w:eastAsia="Arial" w:cs="Arial"/>
                <w:b/>
                <w:bCs/>
                <w:color w:val="0D0D0D"/>
                <w:spacing w:val="10"/>
                <w:sz w:val="20"/>
                <w:lang w:val="fr-FR"/>
              </w:rPr>
            </w:pPr>
            <w:r w:rsidRPr="00FB21A2">
              <w:rPr>
                <w:rFonts w:eastAsia="Arial" w:cs="Arial"/>
                <w:b/>
                <w:bCs/>
                <w:color w:val="0D0D0D"/>
                <w:spacing w:val="10"/>
                <w:sz w:val="20"/>
                <w:lang w:val="fr-FR"/>
              </w:rPr>
              <w:t>SÉANCE 7</w:t>
            </w:r>
          </w:p>
          <w:p w14:paraId="53C523C3" w14:textId="77777777" w:rsidR="00266898" w:rsidRDefault="00266898">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4CF9DF42"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4606B825" w14:textId="77777777">
        <w:trPr>
          <w:trHeight w:val="617"/>
        </w:trPr>
        <w:tc>
          <w:tcPr>
            <w:tcW w:w="2264" w:type="dxa"/>
            <w:tcBorders>
              <w:left w:val="nil"/>
              <w:bottom w:val="single" w:sz="4" w:space="0" w:color="C3AAA0"/>
              <w:right w:val="nil"/>
            </w:tcBorders>
            <w:shd w:val="clear" w:color="auto" w:fill="E9DFDB"/>
            <w:vAlign w:val="center"/>
          </w:tcPr>
          <w:p w14:paraId="1DE27D01"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8</w:t>
            </w:r>
          </w:p>
          <w:p w14:paraId="14E25666" w14:textId="77777777" w:rsidR="00266898" w:rsidRPr="00E707AF" w:rsidRDefault="00266898">
            <w:pPr>
              <w:spacing w:before="0" w:after="0" w:line="240" w:lineRule="auto"/>
              <w:jc w:val="left"/>
              <w:rPr>
                <w:rFonts w:eastAsia="Arial" w:cs="Arial"/>
                <w:b/>
                <w:bCs/>
                <w:color w:val="0D0D0D"/>
                <w:spacing w:val="10"/>
                <w:sz w:val="20"/>
                <w:lang w:val="fr-FR"/>
              </w:rPr>
            </w:pPr>
          </w:p>
        </w:tc>
        <w:tc>
          <w:tcPr>
            <w:tcW w:w="7801" w:type="dxa"/>
            <w:tcBorders>
              <w:left w:val="nil"/>
              <w:bottom w:val="single" w:sz="4" w:space="0" w:color="C3AAA0"/>
              <w:right w:val="nil"/>
            </w:tcBorders>
            <w:shd w:val="clear" w:color="auto" w:fill="FFFFFF"/>
            <w:vAlign w:val="center"/>
          </w:tcPr>
          <w:p w14:paraId="4A194206" w14:textId="77777777" w:rsidR="00266898" w:rsidRPr="00E707AF" w:rsidRDefault="00266898">
            <w:pPr>
              <w:spacing w:beforeLines="20" w:before="48" w:afterLines="40" w:after="96" w:line="276" w:lineRule="auto"/>
              <w:jc w:val="left"/>
              <w:rPr>
                <w:rFonts w:eastAsia="Arial"/>
                <w:color w:val="000000"/>
                <w:sz w:val="20"/>
                <w:lang w:val="fr-FR"/>
              </w:rPr>
            </w:pPr>
          </w:p>
        </w:tc>
      </w:tr>
      <w:tr w:rsidR="00266898" w:rsidRPr="00E707AF" w14:paraId="314DF0A1" w14:textId="77777777">
        <w:trPr>
          <w:trHeight w:val="664"/>
        </w:trPr>
        <w:tc>
          <w:tcPr>
            <w:tcW w:w="2264" w:type="dxa"/>
            <w:tcBorders>
              <w:top w:val="single" w:sz="4" w:space="0" w:color="C3AAA0"/>
              <w:left w:val="nil"/>
              <w:bottom w:val="single" w:sz="4" w:space="0" w:color="C3AAA0"/>
              <w:right w:val="nil"/>
            </w:tcBorders>
            <w:shd w:val="clear" w:color="auto" w:fill="E9DFDB"/>
            <w:vAlign w:val="center"/>
            <w:hideMark/>
          </w:tcPr>
          <w:p w14:paraId="0AD346BA" w14:textId="77777777" w:rsidR="00266898" w:rsidRPr="00E707AF" w:rsidRDefault="00266898">
            <w:pPr>
              <w:spacing w:before="0" w:after="0" w:line="240" w:lineRule="auto"/>
              <w:jc w:val="left"/>
              <w:rPr>
                <w:color w:val="0D0D0D"/>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9</w:t>
            </w:r>
            <w:r w:rsidRPr="00E707AF">
              <w:rPr>
                <w:rFonts w:eastAsia="Arial" w:cs="Arial"/>
                <w:b/>
                <w:bCs/>
                <w:color w:val="0D0D0D"/>
                <w:spacing w:val="10"/>
                <w:sz w:val="20"/>
                <w:lang w:val="fr-FR"/>
              </w:rPr>
              <w:br/>
            </w:r>
          </w:p>
        </w:tc>
        <w:tc>
          <w:tcPr>
            <w:tcW w:w="7801" w:type="dxa"/>
            <w:tcBorders>
              <w:top w:val="single" w:sz="4" w:space="0" w:color="C3AAA0"/>
              <w:left w:val="nil"/>
              <w:bottom w:val="single" w:sz="4" w:space="0" w:color="C3AAA0"/>
              <w:right w:val="nil"/>
            </w:tcBorders>
            <w:shd w:val="clear" w:color="auto" w:fill="FFFFFF"/>
            <w:vAlign w:val="center"/>
          </w:tcPr>
          <w:p w14:paraId="664CF488" w14:textId="77777777" w:rsidR="00266898" w:rsidRPr="00E707AF" w:rsidRDefault="00266898">
            <w:pPr>
              <w:spacing w:beforeLines="20" w:before="48" w:afterLines="40" w:after="96" w:line="276" w:lineRule="auto"/>
              <w:jc w:val="left"/>
              <w:rPr>
                <w:rFonts w:eastAsia="Arial"/>
                <w:b/>
                <w:bCs/>
                <w:color w:val="000000"/>
                <w:sz w:val="20"/>
                <w:lang w:val="fr-FR"/>
              </w:rPr>
            </w:pPr>
          </w:p>
        </w:tc>
      </w:tr>
      <w:tr w:rsidR="00266898" w:rsidRPr="00E707AF" w14:paraId="26DD17BE" w14:textId="77777777">
        <w:trPr>
          <w:trHeight w:val="730"/>
        </w:trPr>
        <w:tc>
          <w:tcPr>
            <w:tcW w:w="2264" w:type="dxa"/>
            <w:tcBorders>
              <w:top w:val="single" w:sz="4" w:space="0" w:color="C3AAA0"/>
              <w:left w:val="nil"/>
              <w:bottom w:val="single" w:sz="4" w:space="0" w:color="C3AAA0"/>
              <w:right w:val="nil"/>
            </w:tcBorders>
            <w:shd w:val="clear" w:color="auto" w:fill="E9DFDB"/>
            <w:vAlign w:val="center"/>
          </w:tcPr>
          <w:p w14:paraId="1615278F"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10</w:t>
            </w:r>
          </w:p>
          <w:p w14:paraId="449B4EF9" w14:textId="77777777" w:rsidR="00266898" w:rsidRPr="00E707AF" w:rsidRDefault="00266898">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5317EE0" w14:textId="77777777" w:rsidR="00266898" w:rsidRPr="00E707AF" w:rsidRDefault="00266898">
            <w:pPr>
              <w:spacing w:beforeLines="20" w:before="48" w:afterLines="40" w:after="96" w:line="276" w:lineRule="auto"/>
              <w:jc w:val="left"/>
              <w:rPr>
                <w:rFonts w:eastAsia="Arial"/>
                <w:b/>
                <w:bCs/>
                <w:snapToGrid/>
                <w:color w:val="000000"/>
                <w:sz w:val="20"/>
                <w:lang w:val="fr-FR"/>
              </w:rPr>
            </w:pPr>
          </w:p>
        </w:tc>
      </w:tr>
      <w:tr w:rsidR="00266898" w:rsidRPr="00E707AF" w14:paraId="76789423" w14:textId="77777777">
        <w:trPr>
          <w:trHeight w:val="730"/>
        </w:trPr>
        <w:tc>
          <w:tcPr>
            <w:tcW w:w="2264" w:type="dxa"/>
            <w:tcBorders>
              <w:top w:val="single" w:sz="4" w:space="0" w:color="C3AAA0"/>
              <w:left w:val="nil"/>
              <w:bottom w:val="single" w:sz="4" w:space="0" w:color="C3AAA0"/>
              <w:right w:val="nil"/>
            </w:tcBorders>
            <w:shd w:val="clear" w:color="auto" w:fill="E9DFDB"/>
            <w:vAlign w:val="center"/>
          </w:tcPr>
          <w:p w14:paraId="0AE488A0"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11</w:t>
            </w:r>
          </w:p>
          <w:p w14:paraId="7C5A293B" w14:textId="77777777" w:rsidR="00266898" w:rsidRPr="00E707AF" w:rsidRDefault="00266898">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29ECA4BC" w14:textId="77777777" w:rsidR="00266898" w:rsidRPr="00E707AF" w:rsidRDefault="00266898">
            <w:pPr>
              <w:spacing w:beforeLines="20" w:before="48" w:afterLines="40" w:after="96" w:line="276" w:lineRule="auto"/>
              <w:jc w:val="left"/>
              <w:rPr>
                <w:rFonts w:eastAsia="Arial"/>
                <w:b/>
                <w:bCs/>
                <w:snapToGrid/>
                <w:color w:val="000000"/>
                <w:sz w:val="20"/>
                <w:lang w:val="fr-FR"/>
              </w:rPr>
            </w:pPr>
          </w:p>
        </w:tc>
      </w:tr>
      <w:tr w:rsidR="00266898" w:rsidRPr="00E707AF" w14:paraId="46F7C089" w14:textId="77777777">
        <w:trPr>
          <w:trHeight w:val="730"/>
        </w:trPr>
        <w:tc>
          <w:tcPr>
            <w:tcW w:w="2264" w:type="dxa"/>
            <w:tcBorders>
              <w:top w:val="single" w:sz="4" w:space="0" w:color="C3AAA0"/>
              <w:left w:val="nil"/>
              <w:bottom w:val="single" w:sz="4" w:space="0" w:color="C3AAA0"/>
              <w:right w:val="nil"/>
            </w:tcBorders>
            <w:shd w:val="clear" w:color="auto" w:fill="E9DFDB"/>
            <w:vAlign w:val="center"/>
          </w:tcPr>
          <w:p w14:paraId="0AD80CBD"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12</w:t>
            </w:r>
          </w:p>
          <w:p w14:paraId="1D6D5241" w14:textId="77777777" w:rsidR="00266898" w:rsidRPr="00E707AF" w:rsidRDefault="00266898">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05F945CF" w14:textId="77777777" w:rsidR="00266898" w:rsidRPr="00E707AF" w:rsidRDefault="00266898">
            <w:pPr>
              <w:spacing w:beforeLines="20" w:before="48" w:afterLines="40" w:after="96" w:line="276" w:lineRule="auto"/>
              <w:jc w:val="left"/>
              <w:rPr>
                <w:rFonts w:eastAsia="Arial"/>
                <w:b/>
                <w:bCs/>
                <w:snapToGrid/>
                <w:color w:val="000000"/>
                <w:sz w:val="20"/>
                <w:lang w:val="fr-FR"/>
              </w:rPr>
            </w:pPr>
          </w:p>
        </w:tc>
      </w:tr>
      <w:tr w:rsidR="00266898" w:rsidRPr="00E707AF" w14:paraId="5E3DECEB" w14:textId="77777777">
        <w:trPr>
          <w:trHeight w:val="730"/>
        </w:trPr>
        <w:tc>
          <w:tcPr>
            <w:tcW w:w="2264" w:type="dxa"/>
            <w:tcBorders>
              <w:top w:val="single" w:sz="4" w:space="0" w:color="C3AAA0"/>
              <w:left w:val="nil"/>
              <w:bottom w:val="single" w:sz="4" w:space="0" w:color="C3AAA0"/>
              <w:right w:val="nil"/>
            </w:tcBorders>
            <w:shd w:val="clear" w:color="auto" w:fill="E9DFDB"/>
            <w:vAlign w:val="center"/>
            <w:hideMark/>
          </w:tcPr>
          <w:p w14:paraId="29A2134D"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13</w:t>
            </w:r>
          </w:p>
          <w:p w14:paraId="49CB280B" w14:textId="77777777" w:rsidR="00266898" w:rsidRPr="00E707AF" w:rsidRDefault="00266898">
            <w:pPr>
              <w:spacing w:before="0" w:after="0" w:line="240" w:lineRule="auto"/>
              <w:jc w:val="left"/>
              <w:rPr>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1CC1B3F" w14:textId="77777777" w:rsidR="00266898" w:rsidRPr="00E707AF" w:rsidRDefault="00266898">
            <w:pPr>
              <w:spacing w:beforeLines="20" w:before="48" w:afterLines="40" w:after="96" w:line="276" w:lineRule="auto"/>
              <w:jc w:val="left"/>
              <w:rPr>
                <w:rFonts w:eastAsia="Arial"/>
                <w:b/>
                <w:bCs/>
                <w:snapToGrid/>
                <w:color w:val="000000"/>
                <w:sz w:val="20"/>
                <w:lang w:val="fr-FR"/>
              </w:rPr>
            </w:pPr>
          </w:p>
        </w:tc>
      </w:tr>
      <w:tr w:rsidR="00266898" w:rsidRPr="00E707AF" w14:paraId="15EA0EE5" w14:textId="77777777">
        <w:trPr>
          <w:trHeight w:val="840"/>
        </w:trPr>
        <w:tc>
          <w:tcPr>
            <w:tcW w:w="2264" w:type="dxa"/>
            <w:tcBorders>
              <w:top w:val="single" w:sz="4" w:space="0" w:color="C3AAA0"/>
              <w:left w:val="nil"/>
              <w:bottom w:val="single" w:sz="4" w:space="0" w:color="C3AAA0"/>
              <w:right w:val="nil"/>
            </w:tcBorders>
            <w:shd w:val="clear" w:color="auto" w:fill="E9DFDB"/>
            <w:vAlign w:val="center"/>
            <w:hideMark/>
          </w:tcPr>
          <w:p w14:paraId="08B6D395" w14:textId="77777777" w:rsidR="00266898" w:rsidRPr="00E707AF" w:rsidRDefault="00266898">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14</w:t>
            </w:r>
          </w:p>
          <w:p w14:paraId="68DFB74B" w14:textId="77777777" w:rsidR="00266898" w:rsidRPr="00E707AF" w:rsidRDefault="00266898">
            <w:pPr>
              <w:spacing w:before="0" w:after="0" w:line="240" w:lineRule="auto"/>
              <w:jc w:val="left"/>
              <w:rPr>
                <w:color w:val="40404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6987B2FA" w14:textId="77777777" w:rsidR="00266898" w:rsidRPr="00E707AF" w:rsidRDefault="00266898">
            <w:pPr>
              <w:spacing w:before="0" w:after="0" w:line="276" w:lineRule="auto"/>
              <w:jc w:val="left"/>
              <w:rPr>
                <w:rFonts w:eastAsia="Arial"/>
                <w:color w:val="000000"/>
                <w:sz w:val="20"/>
                <w:lang w:val="fr-FR"/>
              </w:rPr>
            </w:pPr>
          </w:p>
        </w:tc>
      </w:tr>
    </w:tbl>
    <w:p w14:paraId="3FABC317" w14:textId="77777777" w:rsidR="006A535C" w:rsidRPr="005F1C02" w:rsidRDefault="006A535C" w:rsidP="006A535C">
      <w:pPr>
        <w:pStyle w:val="Titre1"/>
      </w:pPr>
      <w:bookmarkStart w:id="75" w:name="_Toc193874377"/>
      <w:r w:rsidRPr="005F1C02">
        <w:t>Médiagraphie complémentaire</w:t>
      </w:r>
      <w:bookmarkEnd w:id="75"/>
    </w:p>
    <w:p w14:paraId="3B6811D0" w14:textId="77777777" w:rsidR="006A535C" w:rsidRPr="00BA0974" w:rsidRDefault="006A535C" w:rsidP="006A535C">
      <w:r w:rsidRPr="005C4E61">
        <w:rPr>
          <w:highlight w:val="yellow"/>
        </w:rPr>
        <w:t>Aucune (s’il n’y a pas de bibliographie)</w:t>
      </w:r>
    </w:p>
    <w:p w14:paraId="0193AE0E" w14:textId="77777777" w:rsidR="006A535C" w:rsidRPr="00772C2F" w:rsidRDefault="006A535C" w:rsidP="006A535C">
      <w:pPr>
        <w:pStyle w:val="Titre1"/>
      </w:pPr>
      <w:bookmarkStart w:id="76" w:name="_Toc115089260"/>
      <w:bookmarkStart w:id="77" w:name="_Toc115440665"/>
      <w:bookmarkStart w:id="78" w:name="_Toc115448971"/>
      <w:bookmarkStart w:id="79" w:name="_Toc193874378"/>
      <w:bookmarkEnd w:id="71"/>
      <w:bookmarkEnd w:id="72"/>
      <w:bookmarkEnd w:id="73"/>
      <w:bookmarkEnd w:id="74"/>
      <w:r>
        <w:t>Bibliothèque</w:t>
      </w:r>
      <w:bookmarkEnd w:id="79"/>
    </w:p>
    <w:p w14:paraId="25888644" w14:textId="19D159A2" w:rsidR="006A535C" w:rsidRDefault="006A535C" w:rsidP="006A535C">
      <w:pPr>
        <w:widowControl/>
      </w:pPr>
      <w:r w:rsidRPr="00BF3A2D">
        <w:t>Le service de la Bibliothèque offre d</w:t>
      </w:r>
      <w:r>
        <w:t>u</w:t>
      </w:r>
      <w:r w:rsidRPr="00BF3A2D">
        <w:t xml:space="preserve"> soutien technique et professionnel pour faciliter le repérage et l’accessibilité à l’information et à la documentation. Son équipe propose une variété de services à distance et sur place comme des formations (sur les logiciels bibliographiques, la citation des sources, la recherche documentaire, les éditions scientifiques, etc.), des conseils personnalisés et davantage. Rejoignez</w:t>
      </w:r>
      <w:r>
        <w:t>-la</w:t>
      </w:r>
      <w:r w:rsidRPr="00BF3A2D">
        <w:t xml:space="preserve"> par courriel </w:t>
      </w:r>
      <w:hyperlink r:id="rId34" w:tgtFrame="_blank" w:tooltip="mailto:biblio@enap.ca" w:history="1">
        <w:r w:rsidRPr="00BF3A2D">
          <w:t>@biblio</w:t>
        </w:r>
      </w:hyperlink>
      <w:r w:rsidRPr="00BF3A2D">
        <w:t xml:space="preserve">, sur le </w:t>
      </w:r>
      <w:hyperlink r:id="rId35" w:tgtFrame="_blank" w:tooltip="https://enap.ca/mon-enap/bibliotheque" w:history="1">
        <w:r w:rsidRPr="00BF3A2D">
          <w:t>Web</w:t>
        </w:r>
      </w:hyperlink>
      <w:r w:rsidRPr="00BF3A2D">
        <w:t xml:space="preserve"> et les réseaux sociaux ou en personne sur les campus de Québec et de Montréal.</w:t>
      </w:r>
    </w:p>
    <w:p w14:paraId="089CD07D" w14:textId="6CEEF060" w:rsidR="00115E50" w:rsidRPr="00EA7693" w:rsidRDefault="00115E50" w:rsidP="00115E50">
      <w:pPr>
        <w:pStyle w:val="Titre1"/>
        <w:rPr>
          <w:color w:val="37787F"/>
          <w:u w:val="single"/>
        </w:rPr>
      </w:pPr>
      <w:bookmarkStart w:id="80" w:name="_Toc193874379"/>
      <w:r w:rsidRPr="00772C2F">
        <w:t xml:space="preserve">Services </w:t>
      </w:r>
      <w:bookmarkEnd w:id="76"/>
      <w:bookmarkEnd w:id="77"/>
      <w:bookmarkEnd w:id="78"/>
      <w:r>
        <w:t>à la communauté étudiante</w:t>
      </w:r>
      <w:bookmarkEnd w:id="80"/>
    </w:p>
    <w:bookmarkStart w:id="81" w:name="_Toc115089261"/>
    <w:bookmarkStart w:id="82" w:name="_Toc115440666"/>
    <w:p w14:paraId="02F7137F" w14:textId="77777777" w:rsidR="00115E50" w:rsidRDefault="00115E50" w:rsidP="00115E50">
      <w:pPr>
        <w:pStyle w:val="Titre2"/>
        <w:spacing w:before="240"/>
      </w:pPr>
      <w:r>
        <w:fldChar w:fldCharType="begin"/>
      </w:r>
      <w:r>
        <w:instrText xml:space="preserve"> HYPERLINK "https://view.genial.ly/63f8c7e86833580018a66f75" </w:instrText>
      </w:r>
      <w:r>
        <w:fldChar w:fldCharType="separate"/>
      </w:r>
      <w:r w:rsidRPr="006A3694">
        <w:rPr>
          <w:rStyle w:val="Lienhypertexte"/>
        </w:rPr>
        <w:t>Info-services</w:t>
      </w:r>
      <w:r>
        <w:fldChar w:fldCharType="end"/>
      </w:r>
      <w:r w:rsidRPr="00E8492B">
        <w:t xml:space="preserve"> vous oriente vers le service adapté à vos besoins.</w:t>
      </w:r>
    </w:p>
    <w:p w14:paraId="5BB39892" w14:textId="77777777" w:rsidR="00115E50" w:rsidRPr="003D40E7" w:rsidRDefault="00115E50" w:rsidP="00115E50">
      <w:pPr>
        <w:pStyle w:val="Titre2"/>
      </w:pPr>
      <w:r>
        <w:t>Personnes</w:t>
      </w:r>
      <w:r w:rsidRPr="003D40E7">
        <w:t xml:space="preserve"> en situation de handicap</w:t>
      </w:r>
      <w:bookmarkEnd w:id="81"/>
      <w:bookmarkEnd w:id="82"/>
    </w:p>
    <w:p w14:paraId="13F1040B" w14:textId="2387496C" w:rsidR="00115E50" w:rsidRPr="005C4E61" w:rsidRDefault="00115E50" w:rsidP="00115E50">
      <w:r w:rsidRPr="003D40E7">
        <w:t>Les professionnels des S</w:t>
      </w:r>
      <w:r>
        <w:t>C</w:t>
      </w:r>
      <w:r w:rsidRPr="003D40E7">
        <w:t>E peuvent vous accompagner, sur demande, dans l'élaboration, la réalisation et la coordination d’un plan de service personnalisé, en collaboration avec le personnel enseignant</w:t>
      </w:r>
      <w:r w:rsidR="00294018">
        <w:t>. Pour obtenir de l’information, écrivez à</w:t>
      </w:r>
      <w:r>
        <w:t xml:space="preserve"> </w:t>
      </w:r>
      <w:hyperlink r:id="rId36" w:history="1">
        <w:r w:rsidRPr="002672AC">
          <w:rPr>
            <w:rStyle w:val="Lienhypertexte"/>
          </w:rPr>
          <w:t>sce@enap.ca</w:t>
        </w:r>
      </w:hyperlink>
    </w:p>
    <w:p w14:paraId="1A4D5A0F" w14:textId="77777777" w:rsidR="00165DED" w:rsidRPr="00772C2F" w:rsidRDefault="00165DED" w:rsidP="00165DED">
      <w:pPr>
        <w:pStyle w:val="Titre2"/>
      </w:pPr>
      <w:bookmarkStart w:id="83" w:name="_Toc115089262"/>
      <w:bookmarkStart w:id="84" w:name="_Toc115440667"/>
      <w:bookmarkStart w:id="85" w:name="_Toc115089263"/>
      <w:bookmarkStart w:id="86" w:name="_Toc115440668"/>
      <w:bookmarkStart w:id="87" w:name="_Toc115448972"/>
      <w:r w:rsidRPr="00772C2F">
        <w:t>Politique de prévention et de lutte contre les violences à caractère sexuel</w:t>
      </w:r>
      <w:bookmarkEnd w:id="83"/>
      <w:bookmarkEnd w:id="84"/>
    </w:p>
    <w:p w14:paraId="24849E55" w14:textId="77777777" w:rsidR="00165DED" w:rsidRPr="00BA0974" w:rsidRDefault="00165DED" w:rsidP="00165DED">
      <w:r w:rsidRPr="00BA0974">
        <w:t>L’ENAP estime que toutes les personnes qui composent la communauté universitaire devraient pouvoir compter sur un milieu de travail, d’études ou de prestation de services exempt de toute forme de violences à caractère sexuel. Pour en savoir plus, consulter la politique :</w:t>
      </w:r>
    </w:p>
    <w:p w14:paraId="0EBAF527" w14:textId="77777777" w:rsidR="00165DED" w:rsidRPr="00730E8E" w:rsidRDefault="00165DED" w:rsidP="00165DED">
      <w:pPr>
        <w:rPr>
          <w:color w:val="37787F"/>
          <w:u w:val="single"/>
        </w:rPr>
      </w:pPr>
      <w:hyperlink r:id="rId37" w:tgtFrame="_blank" w:history="1">
        <w:r w:rsidRPr="00772C2F">
          <w:rPr>
            <w:rStyle w:val="Lienhypertexte"/>
          </w:rPr>
          <w:t>Politique de prévention et de lutte contre les violences à caractère sexuel</w:t>
        </w:r>
      </w:hyperlink>
    </w:p>
    <w:p w14:paraId="355B9D94" w14:textId="77777777" w:rsidR="00165DED" w:rsidRDefault="00165DED" w:rsidP="00165DED">
      <w:r w:rsidRPr="00BA0974">
        <w:t xml:space="preserve">Pour avoir du soutien, faire un signalement ou </w:t>
      </w:r>
      <w:r>
        <w:t xml:space="preserve">déposer </w:t>
      </w:r>
      <w:r w:rsidRPr="00BA0974">
        <w:t>une plainte</w:t>
      </w:r>
      <w:r>
        <w:t xml:space="preserve">, une personne-ressource de l’ENAP est là pour vous. Communiquez avec elle par courriel : </w:t>
      </w:r>
      <w:hyperlink r:id="rId38" w:history="1">
        <w:r w:rsidRPr="002973D8">
          <w:rPr>
            <w:rStyle w:val="Lienhypertexte"/>
          </w:rPr>
          <w:t>aide.violencessexuelles@enap.ca</w:t>
        </w:r>
      </w:hyperlink>
      <w:r>
        <w:t xml:space="preserve"> ou par téléphone au </w:t>
      </w:r>
      <w:r w:rsidRPr="00BA0974">
        <w:t>1-866-220-7114</w:t>
      </w:r>
      <w:r>
        <w:t>. Pour davantage d’information ou de ressources, consultez :</w:t>
      </w:r>
      <w:r w:rsidRPr="00570003">
        <w:t xml:space="preserve"> </w:t>
      </w:r>
      <w:hyperlink r:id="rId39" w:history="1">
        <w:r>
          <w:rPr>
            <w:rStyle w:val="Lienhypertexte"/>
          </w:rPr>
          <w:t>Harcèlement et violence à caractère sexuel | ENAP</w:t>
        </w:r>
      </w:hyperlink>
    </w:p>
    <w:p w14:paraId="66DCB0A3" w14:textId="77777777" w:rsidR="006A535C" w:rsidRPr="00284452" w:rsidRDefault="006A535C" w:rsidP="006A535C">
      <w:pPr>
        <w:pStyle w:val="Titre1"/>
      </w:pPr>
      <w:bookmarkStart w:id="88" w:name="_Toc193874380"/>
      <w:bookmarkEnd w:id="85"/>
      <w:bookmarkEnd w:id="86"/>
      <w:bookmarkEnd w:id="87"/>
      <w:r w:rsidRPr="00772C2F">
        <w:t>Références réglementaires</w:t>
      </w:r>
      <w:bookmarkStart w:id="89" w:name="_Toc115089257"/>
      <w:bookmarkStart w:id="90" w:name="_Toc115440662"/>
      <w:bookmarkEnd w:id="88"/>
    </w:p>
    <w:p w14:paraId="3B714DD5" w14:textId="77777777" w:rsidR="006A535C" w:rsidRPr="000E29D5" w:rsidRDefault="006A535C" w:rsidP="00984E5E">
      <w:pPr>
        <w:pStyle w:val="Titre2"/>
        <w:spacing w:before="240" w:after="40" w:line="240" w:lineRule="auto"/>
      </w:pPr>
      <w:r w:rsidRPr="00BA0974">
        <w:t>É</w:t>
      </w:r>
      <w:r w:rsidRPr="000E29D5">
        <w:t>valuation des apprentissages</w:t>
      </w:r>
      <w:bookmarkEnd w:id="89"/>
      <w:bookmarkEnd w:id="90"/>
    </w:p>
    <w:bookmarkStart w:id="91" w:name="_Toc115089258"/>
    <w:bookmarkStart w:id="92" w:name="_Toc115440663"/>
    <w:p w14:paraId="04C3BE72" w14:textId="77777777" w:rsidR="006A535C" w:rsidRPr="00772C2F" w:rsidRDefault="006A535C" w:rsidP="00984E5E">
      <w:pPr>
        <w:spacing w:before="40" w:line="240" w:lineRule="auto"/>
        <w:rPr>
          <w:rStyle w:val="Lienhypertexte"/>
        </w:rPr>
      </w:pPr>
      <w:r>
        <w:fldChar w:fldCharType="begin"/>
      </w:r>
      <w:r>
        <w:instrText>HYPERLINK "https://enap.ca/media/139/download?inline" \t "_blank"</w:instrText>
      </w:r>
      <w:r>
        <w:fldChar w:fldCharType="separate"/>
      </w:r>
      <w:r w:rsidRPr="00772C2F">
        <w:rPr>
          <w:rStyle w:val="Lienhypertexte"/>
        </w:rPr>
        <w:t>Politiques et règles administratives relatives à l’évaluation des apprentissages</w:t>
      </w:r>
      <w:r>
        <w:rPr>
          <w:rStyle w:val="Lienhypertexte"/>
        </w:rPr>
        <w:fldChar w:fldCharType="end"/>
      </w:r>
    </w:p>
    <w:p w14:paraId="646DDBA0" w14:textId="77777777" w:rsidR="006A535C" w:rsidRPr="000E29D5" w:rsidRDefault="006A535C" w:rsidP="00984E5E">
      <w:pPr>
        <w:pStyle w:val="Titre2"/>
        <w:spacing w:after="40" w:line="240" w:lineRule="auto"/>
      </w:pPr>
      <w:r w:rsidRPr="003D40E7">
        <w:t>Politique sur la qualité de la langue française</w:t>
      </w:r>
      <w:bookmarkEnd w:id="91"/>
      <w:bookmarkEnd w:id="92"/>
    </w:p>
    <w:p w14:paraId="658F7C83" w14:textId="77777777" w:rsidR="006A535C" w:rsidRPr="00772C2F" w:rsidRDefault="006A535C" w:rsidP="00984E5E">
      <w:pPr>
        <w:spacing w:before="40" w:line="240" w:lineRule="auto"/>
        <w:rPr>
          <w:rStyle w:val="Lienhypertexte"/>
        </w:rPr>
      </w:pPr>
      <w:hyperlink r:id="rId40" w:tgtFrame="_blank" w:history="1">
        <w:r w:rsidRPr="00772C2F">
          <w:rPr>
            <w:rStyle w:val="Lienhypertexte"/>
          </w:rPr>
          <w:t>Politique relative à l’usage et à la qualité d</w:t>
        </w:r>
        <w:r w:rsidRPr="0046166A">
          <w:rPr>
            <w:rStyle w:val="Lienhypertexte"/>
          </w:rPr>
          <w:t>e la l</w:t>
        </w:r>
        <w:r w:rsidRPr="00772C2F">
          <w:rPr>
            <w:rStyle w:val="Lienhypertexte"/>
          </w:rPr>
          <w:t>angue française</w:t>
        </w:r>
      </w:hyperlink>
    </w:p>
    <w:p w14:paraId="4CA8A34D" w14:textId="77777777" w:rsidR="006A535C" w:rsidRPr="000E29D5" w:rsidRDefault="006A535C" w:rsidP="00984E5E">
      <w:pPr>
        <w:pStyle w:val="Titre2"/>
        <w:spacing w:after="40" w:line="240" w:lineRule="auto"/>
      </w:pPr>
      <w:bookmarkStart w:id="93" w:name="_Toc115089259"/>
      <w:bookmarkStart w:id="94" w:name="_Toc115440664"/>
      <w:r w:rsidRPr="00BA0974">
        <w:t>Règlement des études</w:t>
      </w:r>
      <w:bookmarkEnd w:id="93"/>
      <w:bookmarkEnd w:id="94"/>
    </w:p>
    <w:p w14:paraId="6E426E5B" w14:textId="35858E32" w:rsidR="000D13D1" w:rsidRPr="00E40C59" w:rsidRDefault="006A535C" w:rsidP="00E40C59">
      <w:pPr>
        <w:spacing w:before="40" w:line="240" w:lineRule="auto"/>
        <w:rPr>
          <w:sz w:val="16"/>
          <w:szCs w:val="16"/>
        </w:rPr>
      </w:pPr>
      <w:hyperlink r:id="rId41" w:history="1">
        <w:r w:rsidRPr="00772C2F">
          <w:rPr>
            <w:rStyle w:val="Lienhypertexte"/>
          </w:rPr>
          <w:t>Règlement des études</w:t>
        </w:r>
      </w:hyperlink>
    </w:p>
    <w:sectPr w:rsidR="000D13D1" w:rsidRPr="00E40C59" w:rsidSect="00132F25">
      <w:pgSz w:w="12240" w:h="15840" w:code="1"/>
      <w:pgMar w:top="1418" w:right="1191" w:bottom="851" w:left="1191"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EBD4" w14:textId="77777777" w:rsidR="00CF598B" w:rsidRDefault="00CF598B">
      <w:r>
        <w:separator/>
      </w:r>
    </w:p>
  </w:endnote>
  <w:endnote w:type="continuationSeparator" w:id="0">
    <w:p w14:paraId="7D9CC310" w14:textId="77777777" w:rsidR="00CF598B" w:rsidRDefault="00CF598B">
      <w:r>
        <w:continuationSeparator/>
      </w:r>
    </w:p>
  </w:endnote>
  <w:endnote w:type="continuationNotice" w:id="1">
    <w:p w14:paraId="0F2972FC" w14:textId="77777777" w:rsidR="00CF598B" w:rsidRDefault="00CF598B" w:rsidP="00EC0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6E7D" w14:textId="77777777" w:rsidR="002851F4" w:rsidRPr="002851F4" w:rsidRDefault="00000000" w:rsidP="00255C3E">
    <w:pPr>
      <w:pStyle w:val="Pieddepage"/>
      <w:jc w:val="right"/>
    </w:pPr>
    <w:sdt>
      <w:sdtPr>
        <w:id w:val="-2035105158"/>
        <w:docPartObj>
          <w:docPartGallery w:val="Page Numbers (Bottom of Page)"/>
          <w:docPartUnique/>
        </w:docPartObj>
      </w:sdtPr>
      <w:sdtContent>
        <w:r w:rsidR="002851F4" w:rsidRPr="002851F4">
          <w:fldChar w:fldCharType="begin"/>
        </w:r>
        <w:r w:rsidR="002851F4" w:rsidRPr="002851F4">
          <w:instrText>PAGE   \* MERGEFORMAT</w:instrText>
        </w:r>
        <w:r w:rsidR="002851F4" w:rsidRPr="002851F4">
          <w:fldChar w:fldCharType="separate"/>
        </w:r>
        <w:r w:rsidR="00DB41FE" w:rsidRPr="00DB41FE">
          <w:rPr>
            <w:lang w:val="fr-FR"/>
          </w:rPr>
          <w:t>3</w:t>
        </w:r>
        <w:r w:rsidR="002851F4" w:rsidRPr="002851F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128469228"/>
      <w:docPartObj>
        <w:docPartGallery w:val="Page Numbers (Bottom of Page)"/>
        <w:docPartUnique/>
      </w:docPartObj>
    </w:sdtPr>
    <w:sdtContent>
      <w:p w14:paraId="3FFB417D" w14:textId="77777777" w:rsidR="00DB41FE" w:rsidRPr="00FC52A5" w:rsidRDefault="00DB41FE" w:rsidP="00E030FF">
        <w:pPr>
          <w:pStyle w:val="Pieddepage"/>
          <w:jc w:val="right"/>
          <w:rPr>
            <w:i w:val="0"/>
          </w:rPr>
        </w:pPr>
        <w:r w:rsidRPr="00FC52A5">
          <w:rPr>
            <w:i w:val="0"/>
          </w:rPr>
          <w:fldChar w:fldCharType="begin"/>
        </w:r>
        <w:r w:rsidRPr="00FC52A5">
          <w:rPr>
            <w:i w:val="0"/>
          </w:rPr>
          <w:instrText>PAGE   \* MERGEFORMAT</w:instrText>
        </w:r>
        <w:r w:rsidRPr="00FC52A5">
          <w:rPr>
            <w:i w:val="0"/>
          </w:rPr>
          <w:fldChar w:fldCharType="separate"/>
        </w:r>
        <w:r w:rsidR="00D02F70" w:rsidRPr="00FC52A5">
          <w:rPr>
            <w:i w:val="0"/>
            <w:lang w:val="fr-FR"/>
          </w:rPr>
          <w:t>10</w:t>
        </w:r>
        <w:r w:rsidRPr="00FC52A5">
          <w:rPr>
            <w:i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4096" w14:textId="77777777" w:rsidR="00DB41FE" w:rsidRPr="002851F4" w:rsidRDefault="00DB41FE" w:rsidP="00EC0049">
    <w:pPr>
      <w:pStyle w:val="Pieddepage"/>
    </w:pPr>
    <w:r w:rsidRPr="002851F4">
      <w:fldChar w:fldCharType="begin"/>
    </w:r>
    <w:r w:rsidRPr="002851F4">
      <w:instrText>PAGE   \* MERGEFORMAT</w:instrText>
    </w:r>
    <w:r w:rsidRPr="002851F4">
      <w:fldChar w:fldCharType="separate"/>
    </w:r>
    <w:r w:rsidR="00D02F70" w:rsidRPr="00D02F70">
      <w:rPr>
        <w:lang w:val="fr-FR"/>
      </w:rPr>
      <w:t>2</w:t>
    </w:r>
    <w:r w:rsidRPr="002851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1C3A" w14:textId="77777777" w:rsidR="00CF598B" w:rsidRDefault="00CF598B">
      <w:r>
        <w:separator/>
      </w:r>
    </w:p>
  </w:footnote>
  <w:footnote w:type="continuationSeparator" w:id="0">
    <w:p w14:paraId="202477EB" w14:textId="77777777" w:rsidR="00CF598B" w:rsidRDefault="00CF598B">
      <w:r>
        <w:continuationSeparator/>
      </w:r>
    </w:p>
  </w:footnote>
  <w:footnote w:type="continuationNotice" w:id="1">
    <w:p w14:paraId="0C2F2C17" w14:textId="77777777" w:rsidR="00CF598B" w:rsidRDefault="00CF598B" w:rsidP="00EC0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FEFB" w14:textId="77777777" w:rsidR="00DE6BAE" w:rsidRDefault="00D45745">
    <w:pPr>
      <w:pStyle w:val="En-tte"/>
    </w:pPr>
    <w:r w:rsidRPr="00D45745">
      <w:rPr>
        <w:noProof/>
      </w:rPr>
      <mc:AlternateContent>
        <mc:Choice Requires="wps">
          <w:drawing>
            <wp:anchor distT="0" distB="0" distL="114300" distR="114300" simplePos="0" relativeHeight="251658243" behindDoc="0" locked="0" layoutInCell="1" allowOverlap="1" wp14:anchorId="62FF0283" wp14:editId="6C103D25">
              <wp:simplePos x="0" y="0"/>
              <wp:positionH relativeFrom="margin">
                <wp:posOffset>-14245</wp:posOffset>
              </wp:positionH>
              <wp:positionV relativeFrom="paragraph">
                <wp:posOffset>533400</wp:posOffset>
              </wp:positionV>
              <wp:extent cx="790575" cy="1499235"/>
              <wp:effectExtent l="0" t="0" r="9525" b="5715"/>
              <wp:wrapNone/>
              <wp:docPr id="27" name="Rectangle 27"/>
              <wp:cNvGraphicFramePr/>
              <a:graphic xmlns:a="http://schemas.openxmlformats.org/drawingml/2006/main">
                <a:graphicData uri="http://schemas.microsoft.com/office/word/2010/wordprocessingShape">
                  <wps:wsp>
                    <wps:cNvSpPr/>
                    <wps:spPr>
                      <a:xfrm>
                        <a:off x="0" y="0"/>
                        <a:ext cx="790575" cy="1499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FD1415" id="Rectangle 27" o:spid="_x0000_s1026" style="position:absolute;margin-left:-1.1pt;margin-top:42pt;width:62.25pt;height:11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" fillcolor="white [3212]" stroked="f" strokeweight="2pt">
              <w10:wrap anchorx="margin"/>
            </v:rect>
          </w:pict>
        </mc:Fallback>
      </mc:AlternateContent>
    </w:r>
    <w:r w:rsidRPr="00D45745">
      <w:rPr>
        <w:noProof/>
      </w:rPr>
      <mc:AlternateContent>
        <mc:Choice Requires="wps">
          <w:drawing>
            <wp:anchor distT="0" distB="0" distL="114300" distR="114300" simplePos="0" relativeHeight="251658242" behindDoc="0" locked="0" layoutInCell="1" allowOverlap="1" wp14:anchorId="4606A150" wp14:editId="0767510F">
              <wp:simplePos x="0" y="0"/>
              <wp:positionH relativeFrom="margin">
                <wp:posOffset>-805180</wp:posOffset>
              </wp:positionH>
              <wp:positionV relativeFrom="paragraph">
                <wp:posOffset>-1035050</wp:posOffset>
              </wp:positionV>
              <wp:extent cx="790575" cy="1564640"/>
              <wp:effectExtent l="0" t="0" r="9525" b="0"/>
              <wp:wrapNone/>
              <wp:docPr id="26" name="Rectangle 26"/>
              <wp:cNvGraphicFramePr/>
              <a:graphic xmlns:a="http://schemas.openxmlformats.org/drawingml/2006/main">
                <a:graphicData uri="http://schemas.microsoft.com/office/word/2010/wordprocessingShape">
                  <wps:wsp>
                    <wps:cNvSpPr/>
                    <wps:spPr>
                      <a:xfrm>
                        <a:off x="0" y="0"/>
                        <a:ext cx="790575" cy="1564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B162517" id="Rectangle 26" o:spid="_x0000_s1026" style="position:absolute;margin-left:-63.4pt;margin-top:-81.5pt;width:62.25pt;height:123.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" fillcolor="black [3213]" stroked="f" strokeweight="2pt">
              <w10:wrap anchorx="margin"/>
            </v:rect>
          </w:pict>
        </mc:Fallback>
      </mc:AlternateContent>
    </w:r>
    <w:r w:rsidRPr="00D45745">
      <w:rPr>
        <w:noProof/>
      </w:rPr>
      <w:drawing>
        <wp:anchor distT="0" distB="0" distL="114300" distR="114300" simplePos="0" relativeHeight="251658241" behindDoc="0" locked="0" layoutInCell="1" allowOverlap="1" wp14:anchorId="219D5B82" wp14:editId="2CCC4067">
          <wp:simplePos x="0" y="0"/>
          <wp:positionH relativeFrom="page">
            <wp:posOffset>3682365</wp:posOffset>
          </wp:positionH>
          <wp:positionV relativeFrom="paragraph">
            <wp:posOffset>612775</wp:posOffset>
          </wp:positionV>
          <wp:extent cx="3662045" cy="1258570"/>
          <wp:effectExtent l="0" t="0" r="0" b="0"/>
          <wp:wrapNone/>
          <wp:docPr id="342961760" name="Image 34296176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662045" cy="1258570"/>
                  </a:xfrm>
                  <a:prstGeom prst="rect">
                    <a:avLst/>
                  </a:prstGeom>
                </pic:spPr>
              </pic:pic>
            </a:graphicData>
          </a:graphic>
          <wp14:sizeRelH relativeFrom="margin">
            <wp14:pctWidth>0</wp14:pctWidth>
          </wp14:sizeRelH>
          <wp14:sizeRelV relativeFrom="margin">
            <wp14:pctHeight>0</wp14:pctHeight>
          </wp14:sizeRelV>
        </wp:anchor>
      </w:drawing>
    </w:r>
    <w:r w:rsidRPr="00D45745">
      <w:rPr>
        <w:noProof/>
      </w:rPr>
      <mc:AlternateContent>
        <mc:Choice Requires="wps">
          <w:drawing>
            <wp:anchor distT="0" distB="0" distL="114300" distR="114300" simplePos="0" relativeHeight="251658240" behindDoc="0" locked="0" layoutInCell="1" allowOverlap="1" wp14:anchorId="32CF6F68" wp14:editId="5AF1C744">
              <wp:simplePos x="0" y="0"/>
              <wp:positionH relativeFrom="page">
                <wp:posOffset>-10682</wp:posOffset>
              </wp:positionH>
              <wp:positionV relativeFrom="paragraph">
                <wp:posOffset>-364863</wp:posOffset>
              </wp:positionV>
              <wp:extent cx="7781925" cy="3998976"/>
              <wp:effectExtent l="0" t="0" r="9525" b="1905"/>
              <wp:wrapNone/>
              <wp:docPr id="4" name="Rectangle 4"/>
              <wp:cNvGraphicFramePr/>
              <a:graphic xmlns:a="http://schemas.openxmlformats.org/drawingml/2006/main">
                <a:graphicData uri="http://schemas.microsoft.com/office/word/2010/wordprocessingShape">
                  <wps:wsp>
                    <wps:cNvSpPr/>
                    <wps:spPr>
                      <a:xfrm>
                        <a:off x="0" y="0"/>
                        <a:ext cx="7781925" cy="3998976"/>
                      </a:xfrm>
                      <a:prstGeom prst="rect">
                        <a:avLst/>
                      </a:prstGeom>
                      <a:solidFill>
                        <a:srgbClr val="C3AAA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1863A44" id="Rectangle 4" o:spid="_x0000_s1026" style="position:absolute;margin-left:-.85pt;margin-top:-28.75pt;width:612.75pt;height:3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" fillcolor="#c3aaa0"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732C" w14:textId="22D54A8D" w:rsidR="00DB41FE" w:rsidRPr="00486F4D" w:rsidRDefault="00DB41FE" w:rsidP="00E030FF">
    <w:pPr>
      <w:spacing w:after="240"/>
      <w:jc w:val="right"/>
      <w:rPr>
        <w:i/>
        <w:color w:val="C3AAA0"/>
      </w:rPr>
    </w:pPr>
    <w:r w:rsidRPr="005C1A0B">
      <w:rPr>
        <w:color w:val="C3AAA0"/>
      </w:rPr>
      <w:t xml:space="preserve">ENP0000 </w:t>
    </w:r>
    <w:r w:rsidR="00232B11" w:rsidRPr="005C1A0B">
      <w:rPr>
        <w:color w:val="C3AAA0"/>
      </w:rPr>
      <w:t xml:space="preserve">| </w:t>
    </w:r>
    <w:r w:rsidR="006B61DE">
      <w:rPr>
        <w:color w:val="C3AAA0"/>
      </w:rPr>
      <w:t>Été</w:t>
    </w:r>
    <w:r w:rsidR="00BE0023">
      <w:rPr>
        <w:color w:val="C3AAA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B619" w14:textId="77777777" w:rsidR="00D63A21" w:rsidRPr="00263A71" w:rsidRDefault="00D63A21" w:rsidP="00EC0049">
    <w:pPr>
      <w:rPr>
        <w:i/>
      </w:rPr>
    </w:pPr>
    <w:r w:rsidRPr="00263A71">
      <w:t>ENP</w:t>
    </w:r>
    <w:proofErr w:type="gramStart"/>
    <w:r w:rsidRPr="00263A71">
      <w:t>0000  |</w:t>
    </w:r>
    <w:proofErr w:type="gramEnd"/>
    <w:r w:rsidRPr="00263A71">
      <w:t xml:space="preserve">  Nom de l’enseignant</w:t>
    </w:r>
  </w:p>
  <w:p w14:paraId="0070BEDE" w14:textId="77777777" w:rsidR="00DB41FE" w:rsidRPr="004E3597" w:rsidRDefault="00DB41FE" w:rsidP="00E726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63"/>
    <w:multiLevelType w:val="hybridMultilevel"/>
    <w:tmpl w:val="56D81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936A63"/>
    <w:multiLevelType w:val="hybridMultilevel"/>
    <w:tmpl w:val="2F1EF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D20E93"/>
    <w:multiLevelType w:val="hybridMultilevel"/>
    <w:tmpl w:val="B344B5A4"/>
    <w:lvl w:ilvl="0" w:tplc="A3961A8E">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D638C"/>
    <w:multiLevelType w:val="hybridMultilevel"/>
    <w:tmpl w:val="74F8B7E4"/>
    <w:lvl w:ilvl="0" w:tplc="AD7265E8">
      <w:start w:val="1"/>
      <w:numFmt w:val="bullet"/>
      <w:lvlText w:val=""/>
      <w:lvlJc w:val="left"/>
      <w:pPr>
        <w:tabs>
          <w:tab w:val="num" w:pos="-351"/>
        </w:tabs>
        <w:ind w:left="-351" w:hanging="360"/>
      </w:pPr>
      <w:rPr>
        <w:rFonts w:ascii="Wingdings" w:hAnsi="Wingdings" w:hint="default"/>
        <w:sz w:val="16"/>
      </w:rPr>
    </w:lvl>
    <w:lvl w:ilvl="1" w:tplc="0C0C0003" w:tentative="1">
      <w:start w:val="1"/>
      <w:numFmt w:val="bullet"/>
      <w:lvlText w:val="o"/>
      <w:lvlJc w:val="left"/>
      <w:pPr>
        <w:tabs>
          <w:tab w:val="num" w:pos="369"/>
        </w:tabs>
        <w:ind w:left="369" w:hanging="360"/>
      </w:pPr>
      <w:rPr>
        <w:rFonts w:ascii="Courier New" w:hAnsi="Courier New" w:cs="Courier New" w:hint="default"/>
      </w:rPr>
    </w:lvl>
    <w:lvl w:ilvl="2" w:tplc="0C0C0005" w:tentative="1">
      <w:start w:val="1"/>
      <w:numFmt w:val="bullet"/>
      <w:lvlText w:val=""/>
      <w:lvlJc w:val="left"/>
      <w:pPr>
        <w:tabs>
          <w:tab w:val="num" w:pos="1089"/>
        </w:tabs>
        <w:ind w:left="1089" w:hanging="360"/>
      </w:pPr>
      <w:rPr>
        <w:rFonts w:ascii="Wingdings" w:hAnsi="Wingdings" w:hint="default"/>
      </w:rPr>
    </w:lvl>
    <w:lvl w:ilvl="3" w:tplc="0C0C0001" w:tentative="1">
      <w:start w:val="1"/>
      <w:numFmt w:val="bullet"/>
      <w:lvlText w:val=""/>
      <w:lvlJc w:val="left"/>
      <w:pPr>
        <w:tabs>
          <w:tab w:val="num" w:pos="1809"/>
        </w:tabs>
        <w:ind w:left="1809" w:hanging="360"/>
      </w:pPr>
      <w:rPr>
        <w:rFonts w:ascii="Symbol" w:hAnsi="Symbol" w:hint="default"/>
      </w:rPr>
    </w:lvl>
    <w:lvl w:ilvl="4" w:tplc="0C0C0003" w:tentative="1">
      <w:start w:val="1"/>
      <w:numFmt w:val="bullet"/>
      <w:lvlText w:val="o"/>
      <w:lvlJc w:val="left"/>
      <w:pPr>
        <w:tabs>
          <w:tab w:val="num" w:pos="2529"/>
        </w:tabs>
        <w:ind w:left="2529" w:hanging="360"/>
      </w:pPr>
      <w:rPr>
        <w:rFonts w:ascii="Courier New" w:hAnsi="Courier New" w:cs="Courier New" w:hint="default"/>
      </w:rPr>
    </w:lvl>
    <w:lvl w:ilvl="5" w:tplc="0C0C0005" w:tentative="1">
      <w:start w:val="1"/>
      <w:numFmt w:val="bullet"/>
      <w:lvlText w:val=""/>
      <w:lvlJc w:val="left"/>
      <w:pPr>
        <w:tabs>
          <w:tab w:val="num" w:pos="3249"/>
        </w:tabs>
        <w:ind w:left="3249" w:hanging="360"/>
      </w:pPr>
      <w:rPr>
        <w:rFonts w:ascii="Wingdings" w:hAnsi="Wingdings" w:hint="default"/>
      </w:rPr>
    </w:lvl>
    <w:lvl w:ilvl="6" w:tplc="0C0C0001" w:tentative="1">
      <w:start w:val="1"/>
      <w:numFmt w:val="bullet"/>
      <w:lvlText w:val=""/>
      <w:lvlJc w:val="left"/>
      <w:pPr>
        <w:tabs>
          <w:tab w:val="num" w:pos="3969"/>
        </w:tabs>
        <w:ind w:left="3969" w:hanging="360"/>
      </w:pPr>
      <w:rPr>
        <w:rFonts w:ascii="Symbol" w:hAnsi="Symbol" w:hint="default"/>
      </w:rPr>
    </w:lvl>
    <w:lvl w:ilvl="7" w:tplc="0C0C0003" w:tentative="1">
      <w:start w:val="1"/>
      <w:numFmt w:val="bullet"/>
      <w:lvlText w:val="o"/>
      <w:lvlJc w:val="left"/>
      <w:pPr>
        <w:tabs>
          <w:tab w:val="num" w:pos="4689"/>
        </w:tabs>
        <w:ind w:left="4689" w:hanging="360"/>
      </w:pPr>
      <w:rPr>
        <w:rFonts w:ascii="Courier New" w:hAnsi="Courier New" w:cs="Courier New" w:hint="default"/>
      </w:rPr>
    </w:lvl>
    <w:lvl w:ilvl="8" w:tplc="0C0C0005" w:tentative="1">
      <w:start w:val="1"/>
      <w:numFmt w:val="bullet"/>
      <w:lvlText w:val=""/>
      <w:lvlJc w:val="left"/>
      <w:pPr>
        <w:tabs>
          <w:tab w:val="num" w:pos="5409"/>
        </w:tabs>
        <w:ind w:left="5409" w:hanging="360"/>
      </w:pPr>
      <w:rPr>
        <w:rFonts w:ascii="Wingdings" w:hAnsi="Wingdings" w:hint="default"/>
      </w:rPr>
    </w:lvl>
  </w:abstractNum>
  <w:abstractNum w:abstractNumId="4" w15:restartNumberingAfterBreak="0">
    <w:nsid w:val="19A45B6B"/>
    <w:multiLevelType w:val="hybridMultilevel"/>
    <w:tmpl w:val="A30CADA4"/>
    <w:lvl w:ilvl="0" w:tplc="1A766B72">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E961C6"/>
    <w:multiLevelType w:val="multilevel"/>
    <w:tmpl w:val="58425128"/>
    <w:styleLink w:val="Puce1"/>
    <w:lvl w:ilvl="0">
      <w:start w:val="1"/>
      <w:numFmt w:val="bullet"/>
      <w:lvlText w:val=""/>
      <w:lvlJc w:val="left"/>
      <w:pPr>
        <w:tabs>
          <w:tab w:val="num" w:pos="360"/>
        </w:tabs>
        <w:ind w:left="360" w:hanging="360"/>
      </w:pPr>
      <w:rPr>
        <w:rFonts w:ascii="Wingdings" w:hAnsi="Wingdings"/>
        <w:sz w:val="24"/>
      </w:rPr>
    </w:lvl>
    <w:lvl w:ilvl="1">
      <w:start w:val="1"/>
      <w:numFmt w:val="bullet"/>
      <w:lvlText w:val="o"/>
      <w:lvlJc w:val="left"/>
      <w:pPr>
        <w:tabs>
          <w:tab w:val="num" w:pos="1072"/>
        </w:tabs>
        <w:ind w:left="1072" w:hanging="358"/>
      </w:pPr>
      <w:rPr>
        <w:rFonts w:ascii="Courier New" w:hAnsi="Courier New" w:hint="default"/>
      </w:rPr>
    </w:lvl>
    <w:lvl w:ilvl="2">
      <w:start w:val="1"/>
      <w:numFmt w:val="bullet"/>
      <w:lvlText w:val=""/>
      <w:lvlJc w:val="left"/>
      <w:pPr>
        <w:tabs>
          <w:tab w:val="num" w:pos="1429"/>
        </w:tabs>
        <w:ind w:left="1429" w:hanging="357"/>
      </w:pPr>
      <w:rPr>
        <w:rFonts w:ascii="Wingdings" w:hAnsi="Wingdings" w:hint="default"/>
      </w:rPr>
    </w:lvl>
    <w:lvl w:ilvl="3">
      <w:start w:val="1"/>
      <w:numFmt w:val="bullet"/>
      <w:lvlText w:val=""/>
      <w:lvlJc w:val="left"/>
      <w:pPr>
        <w:tabs>
          <w:tab w:val="num" w:pos="1786"/>
        </w:tabs>
        <w:ind w:left="1786" w:hanging="357"/>
      </w:pPr>
      <w:rPr>
        <w:rFonts w:ascii="Symbol" w:hAnsi="Symbol" w:hint="default"/>
      </w:rPr>
    </w:lvl>
    <w:lvl w:ilvl="4">
      <w:start w:val="1"/>
      <w:numFmt w:val="bullet"/>
      <w:lvlText w:val="o"/>
      <w:lvlJc w:val="left"/>
      <w:pPr>
        <w:tabs>
          <w:tab w:val="num" w:pos="1786"/>
        </w:tabs>
        <w:ind w:left="2143" w:hanging="357"/>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D3BC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4F349B"/>
    <w:multiLevelType w:val="hybridMultilevel"/>
    <w:tmpl w:val="4B1843B8"/>
    <w:lvl w:ilvl="0" w:tplc="0DA61A04">
      <w:start w:val="1"/>
      <w:numFmt w:val="bullet"/>
      <w:lvlText w:val=""/>
      <w:lvlJc w:val="left"/>
      <w:pPr>
        <w:tabs>
          <w:tab w:val="num" w:pos="340"/>
        </w:tabs>
        <w:ind w:left="340" w:hanging="340"/>
      </w:pPr>
      <w:rPr>
        <w:rFonts w:ascii="Symbol" w:hAnsi="Symbol" w:hint="default"/>
        <w:color w:val="auto"/>
      </w:rPr>
    </w:lvl>
    <w:lvl w:ilvl="1" w:tplc="0C0C000F">
      <w:start w:val="1"/>
      <w:numFmt w:val="decimal"/>
      <w:lvlText w:val="%2."/>
      <w:lvlJc w:val="left"/>
      <w:pPr>
        <w:tabs>
          <w:tab w:val="num" w:pos="1440"/>
        </w:tabs>
        <w:ind w:left="1440" w:hanging="360"/>
      </w:pPr>
      <w:rPr>
        <w:rFonts w:hint="default"/>
        <w:color w:val="auto"/>
      </w:rPr>
    </w:lvl>
    <w:lvl w:ilvl="2" w:tplc="0C0C0005">
      <w:start w:val="1"/>
      <w:numFmt w:val="bullet"/>
      <w:lvlText w:val=""/>
      <w:lvlJc w:val="left"/>
      <w:pPr>
        <w:tabs>
          <w:tab w:val="num" w:pos="2160"/>
        </w:tabs>
        <w:ind w:left="2160" w:hanging="360"/>
      </w:pPr>
      <w:rPr>
        <w:rFonts w:ascii="Wingdings" w:hAnsi="Wingdings" w:hint="default"/>
        <w:color w:val="auto"/>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66B7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F14E76"/>
    <w:multiLevelType w:val="hybridMultilevel"/>
    <w:tmpl w:val="D604D7AA"/>
    <w:lvl w:ilvl="0" w:tplc="CAE8D71C">
      <w:numFmt w:val="bullet"/>
      <w:lvlText w:val=""/>
      <w:lvlJc w:val="left"/>
      <w:pPr>
        <w:ind w:left="720" w:hanging="360"/>
      </w:pPr>
      <w:rPr>
        <w:rFonts w:ascii="Symbol" w:eastAsia="Times New Roman" w:hAnsi="Symbol" w:cs="Times New Roman" w:hint="default"/>
        <w:color w:val="auto"/>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DD64B8"/>
    <w:multiLevelType w:val="multilevel"/>
    <w:tmpl w:val="D29C260C"/>
    <w:styleLink w:val="Puce2"/>
    <w:lvl w:ilvl="0">
      <w:start w:val="1"/>
      <w:numFmt w:val="bullet"/>
      <w:lvlText w:val=""/>
      <w:lvlJc w:val="left"/>
      <w:pPr>
        <w:tabs>
          <w:tab w:val="num" w:pos="714"/>
        </w:tabs>
        <w:ind w:left="714" w:hanging="35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420EF"/>
    <w:multiLevelType w:val="hybridMultilevel"/>
    <w:tmpl w:val="3EE2EF0C"/>
    <w:lvl w:ilvl="0" w:tplc="200E28C6">
      <w:start w:val="1"/>
      <w:numFmt w:val="bullet"/>
      <w:lvlText w:val=""/>
      <w:lvlJc w:val="left"/>
      <w:pPr>
        <w:ind w:left="360" w:hanging="360"/>
      </w:pPr>
      <w:rPr>
        <w:rFonts w:ascii="Wingdings 2" w:hAnsi="Wingdings 2" w:hint="default"/>
        <w:color w:val="C3AAA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A9C6D2F"/>
    <w:multiLevelType w:val="multilevel"/>
    <w:tmpl w:val="CE542670"/>
    <w:lvl w:ilvl="0">
      <w:start w:val="1"/>
      <w:numFmt w:val="bullet"/>
      <w:lvlText w:val=""/>
      <w:lvlJc w:val="left"/>
      <w:pPr>
        <w:tabs>
          <w:tab w:val="num" w:pos="360"/>
        </w:tabs>
        <w:ind w:left="360" w:hanging="360"/>
      </w:pPr>
      <w:rPr>
        <w:rFonts w:ascii="Symbol" w:hAnsi="Symbol" w:cs="Times New Roman" w:hint="default"/>
        <w:color w:val="auto"/>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 w15:restartNumberingAfterBreak="0">
    <w:nsid w:val="3F3F229D"/>
    <w:multiLevelType w:val="hybridMultilevel"/>
    <w:tmpl w:val="3AC4E47E"/>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F6D4545"/>
    <w:multiLevelType w:val="multilevel"/>
    <w:tmpl w:val="ACF4A628"/>
    <w:styleLink w:val="Puce5"/>
    <w:lvl w:ilvl="0">
      <w:start w:val="1"/>
      <w:numFmt w:val="bullet"/>
      <w:lvlText w:val=""/>
      <w:lvlJc w:val="left"/>
      <w:pPr>
        <w:tabs>
          <w:tab w:val="num" w:pos="1786"/>
        </w:tabs>
        <w:ind w:left="1786" w:hanging="357"/>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114502"/>
    <w:multiLevelType w:val="hybridMultilevel"/>
    <w:tmpl w:val="B750F324"/>
    <w:lvl w:ilvl="0" w:tplc="575CCD78">
      <w:start w:val="1"/>
      <w:numFmt w:val="bullet"/>
      <w:pStyle w:val="Paragraphedeliste"/>
      <w:lvlText w:val=""/>
      <w:lvlJc w:val="left"/>
      <w:pPr>
        <w:ind w:left="360" w:hanging="360"/>
      </w:pPr>
      <w:rPr>
        <w:rFonts w:ascii="Wingdings" w:hAnsi="Wingdings" w:hint="default"/>
        <w:b w:val="0"/>
        <w:bCs w:val="0"/>
        <w:i w:val="0"/>
        <w:iCs w:val="0"/>
        <w:caps w:val="0"/>
        <w:strike w:val="0"/>
        <w:dstrike w:val="0"/>
        <w:snapToGrid w:val="0"/>
        <w:vanish w:val="0"/>
        <w:color w:val="auto"/>
        <w:spacing w:val="0"/>
        <w:w w:val="0"/>
        <w:kern w:val="0"/>
        <w:position w:val="0"/>
        <w:sz w:val="18"/>
        <w:szCs w:val="0"/>
        <w:u w:val="none"/>
        <w:vertAlign w:val="baseline"/>
        <w:em w:val="none"/>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8963C41"/>
    <w:multiLevelType w:val="hybridMultilevel"/>
    <w:tmpl w:val="7554A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9763F55"/>
    <w:multiLevelType w:val="multilevel"/>
    <w:tmpl w:val="FFEEEE38"/>
    <w:styleLink w:val="Puce3"/>
    <w:lvl w:ilvl="0">
      <w:start w:val="1"/>
      <w:numFmt w:val="bullet"/>
      <w:lvlText w:val=""/>
      <w:lvlJc w:val="left"/>
      <w:pPr>
        <w:tabs>
          <w:tab w:val="num" w:pos="1072"/>
        </w:tabs>
        <w:ind w:left="1072" w:hanging="35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63F5B"/>
    <w:multiLevelType w:val="hybridMultilevel"/>
    <w:tmpl w:val="714A7FC8"/>
    <w:lvl w:ilvl="0" w:tplc="0C0C0001">
      <w:start w:val="1"/>
      <w:numFmt w:val="bullet"/>
      <w:lvlText w:val=""/>
      <w:lvlJc w:val="left"/>
      <w:pPr>
        <w:ind w:left="1110" w:hanging="360"/>
      </w:pPr>
      <w:rPr>
        <w:rFonts w:ascii="Symbol" w:hAnsi="Symbol" w:hint="default"/>
      </w:rPr>
    </w:lvl>
    <w:lvl w:ilvl="1" w:tplc="0C0C0003" w:tentative="1">
      <w:start w:val="1"/>
      <w:numFmt w:val="bullet"/>
      <w:lvlText w:val="o"/>
      <w:lvlJc w:val="left"/>
      <w:pPr>
        <w:ind w:left="1830" w:hanging="360"/>
      </w:pPr>
      <w:rPr>
        <w:rFonts w:ascii="Courier New" w:hAnsi="Courier New" w:cs="Courier New" w:hint="default"/>
      </w:rPr>
    </w:lvl>
    <w:lvl w:ilvl="2" w:tplc="0C0C0005" w:tentative="1">
      <w:start w:val="1"/>
      <w:numFmt w:val="bullet"/>
      <w:lvlText w:val=""/>
      <w:lvlJc w:val="left"/>
      <w:pPr>
        <w:ind w:left="2550" w:hanging="360"/>
      </w:pPr>
      <w:rPr>
        <w:rFonts w:ascii="Wingdings" w:hAnsi="Wingdings" w:hint="default"/>
      </w:rPr>
    </w:lvl>
    <w:lvl w:ilvl="3" w:tplc="0C0C0001" w:tentative="1">
      <w:start w:val="1"/>
      <w:numFmt w:val="bullet"/>
      <w:lvlText w:val=""/>
      <w:lvlJc w:val="left"/>
      <w:pPr>
        <w:ind w:left="3270" w:hanging="360"/>
      </w:pPr>
      <w:rPr>
        <w:rFonts w:ascii="Symbol" w:hAnsi="Symbol" w:hint="default"/>
      </w:rPr>
    </w:lvl>
    <w:lvl w:ilvl="4" w:tplc="0C0C0003" w:tentative="1">
      <w:start w:val="1"/>
      <w:numFmt w:val="bullet"/>
      <w:lvlText w:val="o"/>
      <w:lvlJc w:val="left"/>
      <w:pPr>
        <w:ind w:left="3990" w:hanging="360"/>
      </w:pPr>
      <w:rPr>
        <w:rFonts w:ascii="Courier New" w:hAnsi="Courier New" w:cs="Courier New" w:hint="default"/>
      </w:rPr>
    </w:lvl>
    <w:lvl w:ilvl="5" w:tplc="0C0C0005" w:tentative="1">
      <w:start w:val="1"/>
      <w:numFmt w:val="bullet"/>
      <w:lvlText w:val=""/>
      <w:lvlJc w:val="left"/>
      <w:pPr>
        <w:ind w:left="4710" w:hanging="360"/>
      </w:pPr>
      <w:rPr>
        <w:rFonts w:ascii="Wingdings" w:hAnsi="Wingdings" w:hint="default"/>
      </w:rPr>
    </w:lvl>
    <w:lvl w:ilvl="6" w:tplc="0C0C0001" w:tentative="1">
      <w:start w:val="1"/>
      <w:numFmt w:val="bullet"/>
      <w:lvlText w:val=""/>
      <w:lvlJc w:val="left"/>
      <w:pPr>
        <w:ind w:left="5430" w:hanging="360"/>
      </w:pPr>
      <w:rPr>
        <w:rFonts w:ascii="Symbol" w:hAnsi="Symbol" w:hint="default"/>
      </w:rPr>
    </w:lvl>
    <w:lvl w:ilvl="7" w:tplc="0C0C0003" w:tentative="1">
      <w:start w:val="1"/>
      <w:numFmt w:val="bullet"/>
      <w:lvlText w:val="o"/>
      <w:lvlJc w:val="left"/>
      <w:pPr>
        <w:ind w:left="6150" w:hanging="360"/>
      </w:pPr>
      <w:rPr>
        <w:rFonts w:ascii="Courier New" w:hAnsi="Courier New" w:cs="Courier New" w:hint="default"/>
      </w:rPr>
    </w:lvl>
    <w:lvl w:ilvl="8" w:tplc="0C0C0005" w:tentative="1">
      <w:start w:val="1"/>
      <w:numFmt w:val="bullet"/>
      <w:lvlText w:val=""/>
      <w:lvlJc w:val="left"/>
      <w:pPr>
        <w:ind w:left="6870" w:hanging="360"/>
      </w:pPr>
      <w:rPr>
        <w:rFonts w:ascii="Wingdings" w:hAnsi="Wingdings" w:hint="default"/>
      </w:rPr>
    </w:lvl>
  </w:abstractNum>
  <w:abstractNum w:abstractNumId="19" w15:restartNumberingAfterBreak="0">
    <w:nsid w:val="5B923C0F"/>
    <w:multiLevelType w:val="hybridMultilevel"/>
    <w:tmpl w:val="AD702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C52FB4"/>
    <w:multiLevelType w:val="hybridMultilevel"/>
    <w:tmpl w:val="9CF296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50D6F03"/>
    <w:multiLevelType w:val="hybridMultilevel"/>
    <w:tmpl w:val="E5604C8A"/>
    <w:lvl w:ilvl="0" w:tplc="3D1014BC">
      <w:start w:val="1"/>
      <w:numFmt w:val="bullet"/>
      <w:lvlText w:val="+"/>
      <w:lvlJc w:val="left"/>
      <w:pPr>
        <w:ind w:left="720" w:hanging="360"/>
      </w:pPr>
      <w:rPr>
        <w:rFonts w:ascii="Arial" w:hAnsi="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6067F6"/>
    <w:multiLevelType w:val="hybridMultilevel"/>
    <w:tmpl w:val="3EEC44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920F1"/>
    <w:multiLevelType w:val="multilevel"/>
    <w:tmpl w:val="8E8E510E"/>
    <w:styleLink w:val="Puce4"/>
    <w:lvl w:ilvl="0">
      <w:start w:val="1"/>
      <w:numFmt w:val="bullet"/>
      <w:lvlText w:val=""/>
      <w:lvlJc w:val="left"/>
      <w:pPr>
        <w:tabs>
          <w:tab w:val="num" w:pos="1429"/>
        </w:tabs>
        <w:ind w:left="1429" w:hanging="357"/>
      </w:pPr>
      <w:rPr>
        <w:rFonts w:ascii="Wingdings" w:hAnsi="Wingdings"/>
        <w:sz w:val="24"/>
      </w:rPr>
    </w:lvl>
    <w:lvl w:ilvl="1">
      <w:start w:val="1"/>
      <w:numFmt w:val="bullet"/>
      <w:lvlText w:val="o"/>
      <w:lvlJc w:val="left"/>
      <w:pPr>
        <w:tabs>
          <w:tab w:val="num" w:pos="2588"/>
        </w:tabs>
        <w:ind w:left="2588" w:hanging="360"/>
      </w:pPr>
      <w:rPr>
        <w:rFonts w:ascii="Courier New" w:hAnsi="Courier New" w:cs="Courier New" w:hint="default"/>
      </w:rPr>
    </w:lvl>
    <w:lvl w:ilvl="2">
      <w:start w:val="1"/>
      <w:numFmt w:val="bullet"/>
      <w:lvlText w:val=""/>
      <w:lvlJc w:val="left"/>
      <w:pPr>
        <w:tabs>
          <w:tab w:val="num" w:pos="3308"/>
        </w:tabs>
        <w:ind w:left="3308" w:hanging="360"/>
      </w:pPr>
      <w:rPr>
        <w:rFonts w:ascii="Wingdings" w:hAnsi="Wingdings" w:hint="default"/>
      </w:rPr>
    </w:lvl>
    <w:lvl w:ilvl="3">
      <w:start w:val="1"/>
      <w:numFmt w:val="bullet"/>
      <w:lvlText w:val=""/>
      <w:lvlJc w:val="left"/>
      <w:pPr>
        <w:tabs>
          <w:tab w:val="num" w:pos="4028"/>
        </w:tabs>
        <w:ind w:left="4028" w:hanging="360"/>
      </w:pPr>
      <w:rPr>
        <w:rFonts w:ascii="Symbol" w:hAnsi="Symbol" w:hint="default"/>
      </w:rPr>
    </w:lvl>
    <w:lvl w:ilvl="4">
      <w:start w:val="1"/>
      <w:numFmt w:val="bullet"/>
      <w:lvlText w:val="o"/>
      <w:lvlJc w:val="left"/>
      <w:pPr>
        <w:tabs>
          <w:tab w:val="num" w:pos="4748"/>
        </w:tabs>
        <w:ind w:left="4748" w:hanging="360"/>
      </w:pPr>
      <w:rPr>
        <w:rFonts w:ascii="Courier New" w:hAnsi="Courier New" w:cs="Courier New" w:hint="default"/>
      </w:rPr>
    </w:lvl>
    <w:lvl w:ilvl="5">
      <w:start w:val="1"/>
      <w:numFmt w:val="bullet"/>
      <w:lvlText w:val=""/>
      <w:lvlJc w:val="left"/>
      <w:pPr>
        <w:tabs>
          <w:tab w:val="num" w:pos="5468"/>
        </w:tabs>
        <w:ind w:left="5468" w:hanging="360"/>
      </w:pPr>
      <w:rPr>
        <w:rFonts w:ascii="Wingdings" w:hAnsi="Wingdings" w:hint="default"/>
      </w:rPr>
    </w:lvl>
    <w:lvl w:ilvl="6">
      <w:start w:val="1"/>
      <w:numFmt w:val="bullet"/>
      <w:lvlText w:val=""/>
      <w:lvlJc w:val="left"/>
      <w:pPr>
        <w:tabs>
          <w:tab w:val="num" w:pos="6188"/>
        </w:tabs>
        <w:ind w:left="6188" w:hanging="360"/>
      </w:pPr>
      <w:rPr>
        <w:rFonts w:ascii="Symbol" w:hAnsi="Symbol" w:hint="default"/>
      </w:rPr>
    </w:lvl>
    <w:lvl w:ilvl="7">
      <w:start w:val="1"/>
      <w:numFmt w:val="bullet"/>
      <w:lvlText w:val="o"/>
      <w:lvlJc w:val="left"/>
      <w:pPr>
        <w:tabs>
          <w:tab w:val="num" w:pos="6908"/>
        </w:tabs>
        <w:ind w:left="6908" w:hanging="360"/>
      </w:pPr>
      <w:rPr>
        <w:rFonts w:ascii="Courier New" w:hAnsi="Courier New" w:cs="Courier New" w:hint="default"/>
      </w:rPr>
    </w:lvl>
    <w:lvl w:ilvl="8">
      <w:start w:val="1"/>
      <w:numFmt w:val="bullet"/>
      <w:lvlText w:val=""/>
      <w:lvlJc w:val="left"/>
      <w:pPr>
        <w:tabs>
          <w:tab w:val="num" w:pos="7628"/>
        </w:tabs>
        <w:ind w:left="7628" w:hanging="360"/>
      </w:pPr>
      <w:rPr>
        <w:rFonts w:ascii="Wingdings" w:hAnsi="Wingdings" w:hint="default"/>
      </w:rPr>
    </w:lvl>
  </w:abstractNum>
  <w:abstractNum w:abstractNumId="24" w15:restartNumberingAfterBreak="0">
    <w:nsid w:val="730A0E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CE707F"/>
    <w:multiLevelType w:val="hybridMultilevel"/>
    <w:tmpl w:val="21980832"/>
    <w:lvl w:ilvl="0" w:tplc="2A763C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024017">
    <w:abstractNumId w:val="5"/>
  </w:num>
  <w:num w:numId="2" w16cid:durableId="1036391720">
    <w:abstractNumId w:val="10"/>
  </w:num>
  <w:num w:numId="3" w16cid:durableId="1081412068">
    <w:abstractNumId w:val="17"/>
  </w:num>
  <w:num w:numId="4" w16cid:durableId="591816085">
    <w:abstractNumId w:val="23"/>
  </w:num>
  <w:num w:numId="5" w16cid:durableId="1279947834">
    <w:abstractNumId w:val="14"/>
  </w:num>
  <w:num w:numId="6" w16cid:durableId="1685743856">
    <w:abstractNumId w:val="21"/>
  </w:num>
  <w:num w:numId="7" w16cid:durableId="3561716">
    <w:abstractNumId w:val="21"/>
  </w:num>
  <w:num w:numId="8" w16cid:durableId="1184903274">
    <w:abstractNumId w:val="21"/>
  </w:num>
  <w:num w:numId="9" w16cid:durableId="1509636452">
    <w:abstractNumId w:val="21"/>
  </w:num>
  <w:num w:numId="10" w16cid:durableId="1246920671">
    <w:abstractNumId w:val="16"/>
  </w:num>
  <w:num w:numId="11" w16cid:durableId="1208763897">
    <w:abstractNumId w:val="7"/>
  </w:num>
  <w:num w:numId="12" w16cid:durableId="89473465">
    <w:abstractNumId w:val="12"/>
  </w:num>
  <w:num w:numId="13" w16cid:durableId="1736968534">
    <w:abstractNumId w:val="8"/>
  </w:num>
  <w:num w:numId="14" w16cid:durableId="1101494158">
    <w:abstractNumId w:val="6"/>
  </w:num>
  <w:num w:numId="15" w16cid:durableId="1755320141">
    <w:abstractNumId w:val="24"/>
  </w:num>
  <w:num w:numId="16" w16cid:durableId="418521873">
    <w:abstractNumId w:val="22"/>
  </w:num>
  <w:num w:numId="17" w16cid:durableId="691807751">
    <w:abstractNumId w:val="2"/>
  </w:num>
  <w:num w:numId="18" w16cid:durableId="858814154">
    <w:abstractNumId w:val="3"/>
  </w:num>
  <w:num w:numId="19" w16cid:durableId="119230477">
    <w:abstractNumId w:val="21"/>
  </w:num>
  <w:num w:numId="20" w16cid:durableId="136922605">
    <w:abstractNumId w:val="21"/>
  </w:num>
  <w:num w:numId="21" w16cid:durableId="731193423">
    <w:abstractNumId w:val="21"/>
  </w:num>
  <w:num w:numId="22" w16cid:durableId="523373060">
    <w:abstractNumId w:val="21"/>
  </w:num>
  <w:num w:numId="23" w16cid:durableId="234510180">
    <w:abstractNumId w:val="21"/>
  </w:num>
  <w:num w:numId="24" w16cid:durableId="2053066979">
    <w:abstractNumId w:val="19"/>
  </w:num>
  <w:num w:numId="25" w16cid:durableId="533425212">
    <w:abstractNumId w:val="25"/>
  </w:num>
  <w:num w:numId="26" w16cid:durableId="604121754">
    <w:abstractNumId w:val="1"/>
  </w:num>
  <w:num w:numId="27" w16cid:durableId="916086647">
    <w:abstractNumId w:val="9"/>
  </w:num>
  <w:num w:numId="28" w16cid:durableId="1081829168">
    <w:abstractNumId w:val="15"/>
  </w:num>
  <w:num w:numId="29" w16cid:durableId="595554606">
    <w:abstractNumId w:val="18"/>
  </w:num>
  <w:num w:numId="30" w16cid:durableId="741683938">
    <w:abstractNumId w:val="4"/>
  </w:num>
  <w:num w:numId="31" w16cid:durableId="2068256343">
    <w:abstractNumId w:val="21"/>
  </w:num>
  <w:num w:numId="32" w16cid:durableId="1271740893">
    <w:abstractNumId w:val="0"/>
  </w:num>
  <w:num w:numId="33" w16cid:durableId="1975482269">
    <w:abstractNumId w:val="21"/>
  </w:num>
  <w:num w:numId="34" w16cid:durableId="111631751">
    <w:abstractNumId w:val="21"/>
  </w:num>
  <w:num w:numId="35" w16cid:durableId="365906289">
    <w:abstractNumId w:val="21"/>
  </w:num>
  <w:num w:numId="36" w16cid:durableId="982660700">
    <w:abstractNumId w:val="15"/>
  </w:num>
  <w:num w:numId="37" w16cid:durableId="688289157">
    <w:abstractNumId w:val="13"/>
  </w:num>
  <w:num w:numId="38" w16cid:durableId="1241062546">
    <w:abstractNumId w:val="11"/>
  </w:num>
  <w:num w:numId="39" w16cid:durableId="146016892">
    <w:abstractNumId w:val="11"/>
    <w:lvlOverride w:ilvl="0">
      <w:startOverride w:val="1"/>
    </w:lvlOverride>
  </w:num>
  <w:num w:numId="40" w16cid:durableId="2071926010">
    <w:abstractNumId w:val="11"/>
    <w:lvlOverride w:ilvl="0">
      <w:startOverride w:val="1"/>
    </w:lvlOverride>
  </w:num>
  <w:num w:numId="41" w16cid:durableId="130450463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F7"/>
    <w:rsid w:val="000004ED"/>
    <w:rsid w:val="000009EE"/>
    <w:rsid w:val="00000A5D"/>
    <w:rsid w:val="0000104D"/>
    <w:rsid w:val="00001656"/>
    <w:rsid w:val="0000259C"/>
    <w:rsid w:val="00002FEF"/>
    <w:rsid w:val="0000304A"/>
    <w:rsid w:val="000033D8"/>
    <w:rsid w:val="00005557"/>
    <w:rsid w:val="000055D1"/>
    <w:rsid w:val="00005DB5"/>
    <w:rsid w:val="000063E6"/>
    <w:rsid w:val="0000663A"/>
    <w:rsid w:val="000067F8"/>
    <w:rsid w:val="0000682A"/>
    <w:rsid w:val="00006A56"/>
    <w:rsid w:val="000076DA"/>
    <w:rsid w:val="00007A04"/>
    <w:rsid w:val="00007AF0"/>
    <w:rsid w:val="000113FF"/>
    <w:rsid w:val="000116D1"/>
    <w:rsid w:val="000117A9"/>
    <w:rsid w:val="00011819"/>
    <w:rsid w:val="0001182F"/>
    <w:rsid w:val="0001301D"/>
    <w:rsid w:val="00013A94"/>
    <w:rsid w:val="00013F88"/>
    <w:rsid w:val="0001456E"/>
    <w:rsid w:val="00014E97"/>
    <w:rsid w:val="00015071"/>
    <w:rsid w:val="000150F4"/>
    <w:rsid w:val="000153AA"/>
    <w:rsid w:val="00017172"/>
    <w:rsid w:val="000177B2"/>
    <w:rsid w:val="00021684"/>
    <w:rsid w:val="00022DEB"/>
    <w:rsid w:val="00023549"/>
    <w:rsid w:val="00023E07"/>
    <w:rsid w:val="000244F1"/>
    <w:rsid w:val="00025A90"/>
    <w:rsid w:val="000261A5"/>
    <w:rsid w:val="00026427"/>
    <w:rsid w:val="000265E7"/>
    <w:rsid w:val="000269DB"/>
    <w:rsid w:val="00026A04"/>
    <w:rsid w:val="00026A85"/>
    <w:rsid w:val="00026B2D"/>
    <w:rsid w:val="00026FC9"/>
    <w:rsid w:val="0002713D"/>
    <w:rsid w:val="00027640"/>
    <w:rsid w:val="000278AE"/>
    <w:rsid w:val="00027E78"/>
    <w:rsid w:val="00027E9C"/>
    <w:rsid w:val="00030438"/>
    <w:rsid w:val="00030931"/>
    <w:rsid w:val="00030E8B"/>
    <w:rsid w:val="00031235"/>
    <w:rsid w:val="000317CE"/>
    <w:rsid w:val="00031AB8"/>
    <w:rsid w:val="00031F54"/>
    <w:rsid w:val="0003294F"/>
    <w:rsid w:val="00032984"/>
    <w:rsid w:val="00032985"/>
    <w:rsid w:val="0003304C"/>
    <w:rsid w:val="0003338B"/>
    <w:rsid w:val="0003350D"/>
    <w:rsid w:val="000336FF"/>
    <w:rsid w:val="00033B18"/>
    <w:rsid w:val="00034717"/>
    <w:rsid w:val="00035881"/>
    <w:rsid w:val="00035F31"/>
    <w:rsid w:val="000363D3"/>
    <w:rsid w:val="00036A9D"/>
    <w:rsid w:val="0003784C"/>
    <w:rsid w:val="000378F5"/>
    <w:rsid w:val="00037C3E"/>
    <w:rsid w:val="00040336"/>
    <w:rsid w:val="000408E9"/>
    <w:rsid w:val="00040972"/>
    <w:rsid w:val="00040B37"/>
    <w:rsid w:val="00040F3A"/>
    <w:rsid w:val="0004123E"/>
    <w:rsid w:val="00041EF5"/>
    <w:rsid w:val="00041FB4"/>
    <w:rsid w:val="0004217B"/>
    <w:rsid w:val="0004354E"/>
    <w:rsid w:val="000438E0"/>
    <w:rsid w:val="00044757"/>
    <w:rsid w:val="00045683"/>
    <w:rsid w:val="000459AE"/>
    <w:rsid w:val="000464E3"/>
    <w:rsid w:val="00046811"/>
    <w:rsid w:val="00046F67"/>
    <w:rsid w:val="00047AB8"/>
    <w:rsid w:val="00050BC0"/>
    <w:rsid w:val="00051ED4"/>
    <w:rsid w:val="00052155"/>
    <w:rsid w:val="0005244A"/>
    <w:rsid w:val="000527C9"/>
    <w:rsid w:val="00052991"/>
    <w:rsid w:val="00052DA5"/>
    <w:rsid w:val="00053004"/>
    <w:rsid w:val="00053E49"/>
    <w:rsid w:val="00054103"/>
    <w:rsid w:val="00054480"/>
    <w:rsid w:val="000545AE"/>
    <w:rsid w:val="00054F73"/>
    <w:rsid w:val="00055FA9"/>
    <w:rsid w:val="0005657E"/>
    <w:rsid w:val="000569E3"/>
    <w:rsid w:val="00057F49"/>
    <w:rsid w:val="00060B8E"/>
    <w:rsid w:val="0006109F"/>
    <w:rsid w:val="0006165F"/>
    <w:rsid w:val="000619C6"/>
    <w:rsid w:val="00061F1F"/>
    <w:rsid w:val="000621F9"/>
    <w:rsid w:val="0006238C"/>
    <w:rsid w:val="00062ABA"/>
    <w:rsid w:val="00063DDF"/>
    <w:rsid w:val="00064253"/>
    <w:rsid w:val="00064998"/>
    <w:rsid w:val="00065827"/>
    <w:rsid w:val="0006618F"/>
    <w:rsid w:val="00066336"/>
    <w:rsid w:val="000663AF"/>
    <w:rsid w:val="0006686C"/>
    <w:rsid w:val="000673B9"/>
    <w:rsid w:val="00070092"/>
    <w:rsid w:val="000712C5"/>
    <w:rsid w:val="0007180F"/>
    <w:rsid w:val="00071A8D"/>
    <w:rsid w:val="000722BB"/>
    <w:rsid w:val="000726A8"/>
    <w:rsid w:val="00072ECF"/>
    <w:rsid w:val="00072F71"/>
    <w:rsid w:val="000738C6"/>
    <w:rsid w:val="00073BAF"/>
    <w:rsid w:val="00073FEB"/>
    <w:rsid w:val="00075E35"/>
    <w:rsid w:val="0007630F"/>
    <w:rsid w:val="00076456"/>
    <w:rsid w:val="0007648B"/>
    <w:rsid w:val="00076E37"/>
    <w:rsid w:val="00081BAB"/>
    <w:rsid w:val="00081DE1"/>
    <w:rsid w:val="000826EC"/>
    <w:rsid w:val="000857B3"/>
    <w:rsid w:val="00085A69"/>
    <w:rsid w:val="00085A88"/>
    <w:rsid w:val="000869D6"/>
    <w:rsid w:val="00087224"/>
    <w:rsid w:val="00087694"/>
    <w:rsid w:val="00087A3A"/>
    <w:rsid w:val="00087E8B"/>
    <w:rsid w:val="00090209"/>
    <w:rsid w:val="00090A08"/>
    <w:rsid w:val="00090DBC"/>
    <w:rsid w:val="0009199C"/>
    <w:rsid w:val="00092510"/>
    <w:rsid w:val="000925D3"/>
    <w:rsid w:val="00092E17"/>
    <w:rsid w:val="0009388D"/>
    <w:rsid w:val="000938C3"/>
    <w:rsid w:val="00094565"/>
    <w:rsid w:val="00095B4E"/>
    <w:rsid w:val="00095BFB"/>
    <w:rsid w:val="00095E6B"/>
    <w:rsid w:val="000962DB"/>
    <w:rsid w:val="00096C4C"/>
    <w:rsid w:val="00096E27"/>
    <w:rsid w:val="00097496"/>
    <w:rsid w:val="000A012B"/>
    <w:rsid w:val="000A0138"/>
    <w:rsid w:val="000A0517"/>
    <w:rsid w:val="000A0BD6"/>
    <w:rsid w:val="000A14ED"/>
    <w:rsid w:val="000A1EE2"/>
    <w:rsid w:val="000A204C"/>
    <w:rsid w:val="000A27E1"/>
    <w:rsid w:val="000A30E0"/>
    <w:rsid w:val="000A31FA"/>
    <w:rsid w:val="000A38C0"/>
    <w:rsid w:val="000A3DAC"/>
    <w:rsid w:val="000A40C0"/>
    <w:rsid w:val="000A454A"/>
    <w:rsid w:val="000A5180"/>
    <w:rsid w:val="000A5CD3"/>
    <w:rsid w:val="000A5F20"/>
    <w:rsid w:val="000A62EA"/>
    <w:rsid w:val="000A6382"/>
    <w:rsid w:val="000A791E"/>
    <w:rsid w:val="000A7CE0"/>
    <w:rsid w:val="000A7F96"/>
    <w:rsid w:val="000B06C6"/>
    <w:rsid w:val="000B0B5D"/>
    <w:rsid w:val="000B0FF7"/>
    <w:rsid w:val="000B203B"/>
    <w:rsid w:val="000B2254"/>
    <w:rsid w:val="000B4B8F"/>
    <w:rsid w:val="000B59A0"/>
    <w:rsid w:val="000B5AE5"/>
    <w:rsid w:val="000B608F"/>
    <w:rsid w:val="000B60CC"/>
    <w:rsid w:val="000B6360"/>
    <w:rsid w:val="000B6D6C"/>
    <w:rsid w:val="000B702B"/>
    <w:rsid w:val="000B7724"/>
    <w:rsid w:val="000B7B78"/>
    <w:rsid w:val="000C18C0"/>
    <w:rsid w:val="000C1B80"/>
    <w:rsid w:val="000C1BA8"/>
    <w:rsid w:val="000C1CD1"/>
    <w:rsid w:val="000C298C"/>
    <w:rsid w:val="000C327E"/>
    <w:rsid w:val="000C378D"/>
    <w:rsid w:val="000C3BB5"/>
    <w:rsid w:val="000C3C1D"/>
    <w:rsid w:val="000C3FE4"/>
    <w:rsid w:val="000C471E"/>
    <w:rsid w:val="000C4FF8"/>
    <w:rsid w:val="000C518D"/>
    <w:rsid w:val="000C573E"/>
    <w:rsid w:val="000C612F"/>
    <w:rsid w:val="000C654A"/>
    <w:rsid w:val="000C6A38"/>
    <w:rsid w:val="000C6BE2"/>
    <w:rsid w:val="000C705D"/>
    <w:rsid w:val="000C7834"/>
    <w:rsid w:val="000D13D1"/>
    <w:rsid w:val="000D1924"/>
    <w:rsid w:val="000D2FC4"/>
    <w:rsid w:val="000D2FEA"/>
    <w:rsid w:val="000D3570"/>
    <w:rsid w:val="000D3F73"/>
    <w:rsid w:val="000D4994"/>
    <w:rsid w:val="000D5EEF"/>
    <w:rsid w:val="000D6C69"/>
    <w:rsid w:val="000D71ED"/>
    <w:rsid w:val="000D7486"/>
    <w:rsid w:val="000D7D6C"/>
    <w:rsid w:val="000E1D6A"/>
    <w:rsid w:val="000E29D5"/>
    <w:rsid w:val="000E29DD"/>
    <w:rsid w:val="000E2C5C"/>
    <w:rsid w:val="000E346B"/>
    <w:rsid w:val="000E4874"/>
    <w:rsid w:val="000E4B1E"/>
    <w:rsid w:val="000E529E"/>
    <w:rsid w:val="000E6137"/>
    <w:rsid w:val="000E6194"/>
    <w:rsid w:val="000E63AB"/>
    <w:rsid w:val="000E6AD7"/>
    <w:rsid w:val="000E6B51"/>
    <w:rsid w:val="000E6CD8"/>
    <w:rsid w:val="000E6E1C"/>
    <w:rsid w:val="000E71A6"/>
    <w:rsid w:val="000E747E"/>
    <w:rsid w:val="000E7AE8"/>
    <w:rsid w:val="000F0246"/>
    <w:rsid w:val="000F05A4"/>
    <w:rsid w:val="000F067C"/>
    <w:rsid w:val="000F1D49"/>
    <w:rsid w:val="000F270C"/>
    <w:rsid w:val="000F2E2C"/>
    <w:rsid w:val="000F3DBC"/>
    <w:rsid w:val="000F4C9C"/>
    <w:rsid w:val="000F4FDA"/>
    <w:rsid w:val="000F5003"/>
    <w:rsid w:val="000F5863"/>
    <w:rsid w:val="000F592E"/>
    <w:rsid w:val="000F59E1"/>
    <w:rsid w:val="000F600B"/>
    <w:rsid w:val="000F6B52"/>
    <w:rsid w:val="000F74C0"/>
    <w:rsid w:val="000F7546"/>
    <w:rsid w:val="000F7BCD"/>
    <w:rsid w:val="0010020D"/>
    <w:rsid w:val="00100EEC"/>
    <w:rsid w:val="00101772"/>
    <w:rsid w:val="0010226F"/>
    <w:rsid w:val="00102572"/>
    <w:rsid w:val="001036AA"/>
    <w:rsid w:val="001037FB"/>
    <w:rsid w:val="00103C5A"/>
    <w:rsid w:val="00105940"/>
    <w:rsid w:val="0010603F"/>
    <w:rsid w:val="00107144"/>
    <w:rsid w:val="001071C2"/>
    <w:rsid w:val="00107281"/>
    <w:rsid w:val="001077EB"/>
    <w:rsid w:val="0011052E"/>
    <w:rsid w:val="00110717"/>
    <w:rsid w:val="00110CE4"/>
    <w:rsid w:val="0011194A"/>
    <w:rsid w:val="001132FC"/>
    <w:rsid w:val="0011390D"/>
    <w:rsid w:val="00113A27"/>
    <w:rsid w:val="00113AF1"/>
    <w:rsid w:val="00113EAB"/>
    <w:rsid w:val="00113FFB"/>
    <w:rsid w:val="001148CA"/>
    <w:rsid w:val="00114E49"/>
    <w:rsid w:val="00114F6F"/>
    <w:rsid w:val="00115E50"/>
    <w:rsid w:val="00116196"/>
    <w:rsid w:val="00116B6E"/>
    <w:rsid w:val="001173CC"/>
    <w:rsid w:val="0011757F"/>
    <w:rsid w:val="001177CE"/>
    <w:rsid w:val="00120B8F"/>
    <w:rsid w:val="00121354"/>
    <w:rsid w:val="00123CEC"/>
    <w:rsid w:val="00123E66"/>
    <w:rsid w:val="001241AF"/>
    <w:rsid w:val="0012428E"/>
    <w:rsid w:val="00126153"/>
    <w:rsid w:val="00126974"/>
    <w:rsid w:val="00126E60"/>
    <w:rsid w:val="00126FA8"/>
    <w:rsid w:val="00127247"/>
    <w:rsid w:val="001272F4"/>
    <w:rsid w:val="00127F8D"/>
    <w:rsid w:val="00130163"/>
    <w:rsid w:val="00130455"/>
    <w:rsid w:val="00131355"/>
    <w:rsid w:val="00131553"/>
    <w:rsid w:val="00132782"/>
    <w:rsid w:val="00132938"/>
    <w:rsid w:val="00132A14"/>
    <w:rsid w:val="00132CA5"/>
    <w:rsid w:val="00132F25"/>
    <w:rsid w:val="00133506"/>
    <w:rsid w:val="00133E1B"/>
    <w:rsid w:val="001341C7"/>
    <w:rsid w:val="00134E51"/>
    <w:rsid w:val="001359FB"/>
    <w:rsid w:val="0013751D"/>
    <w:rsid w:val="001377B7"/>
    <w:rsid w:val="00137850"/>
    <w:rsid w:val="00140369"/>
    <w:rsid w:val="00141774"/>
    <w:rsid w:val="00141B10"/>
    <w:rsid w:val="00142DFF"/>
    <w:rsid w:val="00142E4D"/>
    <w:rsid w:val="001437C8"/>
    <w:rsid w:val="0014428C"/>
    <w:rsid w:val="00145119"/>
    <w:rsid w:val="0014571E"/>
    <w:rsid w:val="00145C43"/>
    <w:rsid w:val="00145FED"/>
    <w:rsid w:val="001464A2"/>
    <w:rsid w:val="0014796D"/>
    <w:rsid w:val="00147AC1"/>
    <w:rsid w:val="00150A25"/>
    <w:rsid w:val="001520A0"/>
    <w:rsid w:val="00152C33"/>
    <w:rsid w:val="00152D28"/>
    <w:rsid w:val="00153981"/>
    <w:rsid w:val="00154097"/>
    <w:rsid w:val="00154863"/>
    <w:rsid w:val="001549CD"/>
    <w:rsid w:val="00154BE6"/>
    <w:rsid w:val="00154D94"/>
    <w:rsid w:val="00154DE2"/>
    <w:rsid w:val="00155090"/>
    <w:rsid w:val="00155167"/>
    <w:rsid w:val="001552F2"/>
    <w:rsid w:val="00155CB6"/>
    <w:rsid w:val="00156C80"/>
    <w:rsid w:val="00157390"/>
    <w:rsid w:val="00157C2F"/>
    <w:rsid w:val="00157E47"/>
    <w:rsid w:val="0016006C"/>
    <w:rsid w:val="001602F5"/>
    <w:rsid w:val="00160E81"/>
    <w:rsid w:val="00160FDD"/>
    <w:rsid w:val="001627E5"/>
    <w:rsid w:val="00162949"/>
    <w:rsid w:val="00162C5F"/>
    <w:rsid w:val="00163258"/>
    <w:rsid w:val="00164EC8"/>
    <w:rsid w:val="00165966"/>
    <w:rsid w:val="00165DED"/>
    <w:rsid w:val="00166B3D"/>
    <w:rsid w:val="00167F65"/>
    <w:rsid w:val="00170073"/>
    <w:rsid w:val="0017042B"/>
    <w:rsid w:val="00170AA6"/>
    <w:rsid w:val="00170B40"/>
    <w:rsid w:val="00170C89"/>
    <w:rsid w:val="00170D39"/>
    <w:rsid w:val="00170EF1"/>
    <w:rsid w:val="001722E9"/>
    <w:rsid w:val="001728BB"/>
    <w:rsid w:val="00172B36"/>
    <w:rsid w:val="00173089"/>
    <w:rsid w:val="00173A80"/>
    <w:rsid w:val="00173DB6"/>
    <w:rsid w:val="00174020"/>
    <w:rsid w:val="00175075"/>
    <w:rsid w:val="00175092"/>
    <w:rsid w:val="0017552B"/>
    <w:rsid w:val="00176C9A"/>
    <w:rsid w:val="00177626"/>
    <w:rsid w:val="00177728"/>
    <w:rsid w:val="001779D9"/>
    <w:rsid w:val="00177BC9"/>
    <w:rsid w:val="00180E1B"/>
    <w:rsid w:val="00181C77"/>
    <w:rsid w:val="00183814"/>
    <w:rsid w:val="00183EC7"/>
    <w:rsid w:val="00184167"/>
    <w:rsid w:val="00184A81"/>
    <w:rsid w:val="0018586F"/>
    <w:rsid w:val="00186315"/>
    <w:rsid w:val="001866AB"/>
    <w:rsid w:val="00186853"/>
    <w:rsid w:val="00186A41"/>
    <w:rsid w:val="0018754A"/>
    <w:rsid w:val="00187794"/>
    <w:rsid w:val="00187A2C"/>
    <w:rsid w:val="00190444"/>
    <w:rsid w:val="0019063A"/>
    <w:rsid w:val="001906BC"/>
    <w:rsid w:val="001907AF"/>
    <w:rsid w:val="00190C82"/>
    <w:rsid w:val="00192926"/>
    <w:rsid w:val="00192F3D"/>
    <w:rsid w:val="0019326D"/>
    <w:rsid w:val="00194A52"/>
    <w:rsid w:val="00194BF5"/>
    <w:rsid w:val="00195076"/>
    <w:rsid w:val="0019541D"/>
    <w:rsid w:val="00196A58"/>
    <w:rsid w:val="00196BFB"/>
    <w:rsid w:val="00196E6E"/>
    <w:rsid w:val="00196F21"/>
    <w:rsid w:val="00196F4F"/>
    <w:rsid w:val="00197D5D"/>
    <w:rsid w:val="00197EC0"/>
    <w:rsid w:val="00197FC4"/>
    <w:rsid w:val="001A00B4"/>
    <w:rsid w:val="001A0330"/>
    <w:rsid w:val="001A1013"/>
    <w:rsid w:val="001A10DA"/>
    <w:rsid w:val="001A14C8"/>
    <w:rsid w:val="001A14F8"/>
    <w:rsid w:val="001A25F6"/>
    <w:rsid w:val="001A2DEA"/>
    <w:rsid w:val="001A2FBF"/>
    <w:rsid w:val="001A3544"/>
    <w:rsid w:val="001A3E1A"/>
    <w:rsid w:val="001A4127"/>
    <w:rsid w:val="001A4759"/>
    <w:rsid w:val="001A4A28"/>
    <w:rsid w:val="001A4CE0"/>
    <w:rsid w:val="001A5FC4"/>
    <w:rsid w:val="001A7151"/>
    <w:rsid w:val="001A7F35"/>
    <w:rsid w:val="001B0418"/>
    <w:rsid w:val="001B0870"/>
    <w:rsid w:val="001B0F41"/>
    <w:rsid w:val="001B1082"/>
    <w:rsid w:val="001B114F"/>
    <w:rsid w:val="001B13C6"/>
    <w:rsid w:val="001B17AE"/>
    <w:rsid w:val="001B18FD"/>
    <w:rsid w:val="001B1BC0"/>
    <w:rsid w:val="001B2417"/>
    <w:rsid w:val="001B289C"/>
    <w:rsid w:val="001B3199"/>
    <w:rsid w:val="001B32B6"/>
    <w:rsid w:val="001B4A23"/>
    <w:rsid w:val="001B57C9"/>
    <w:rsid w:val="001B59A6"/>
    <w:rsid w:val="001B5CA6"/>
    <w:rsid w:val="001B6492"/>
    <w:rsid w:val="001B6552"/>
    <w:rsid w:val="001B7CF7"/>
    <w:rsid w:val="001B7E0E"/>
    <w:rsid w:val="001C000C"/>
    <w:rsid w:val="001C06E0"/>
    <w:rsid w:val="001C08FA"/>
    <w:rsid w:val="001C0AE6"/>
    <w:rsid w:val="001C0FA2"/>
    <w:rsid w:val="001C10A3"/>
    <w:rsid w:val="001C1114"/>
    <w:rsid w:val="001C1CCC"/>
    <w:rsid w:val="001C1EE9"/>
    <w:rsid w:val="001C1F2E"/>
    <w:rsid w:val="001C1F95"/>
    <w:rsid w:val="001C1FDE"/>
    <w:rsid w:val="001C202F"/>
    <w:rsid w:val="001C27F3"/>
    <w:rsid w:val="001C2BEF"/>
    <w:rsid w:val="001C4C31"/>
    <w:rsid w:val="001C5766"/>
    <w:rsid w:val="001C5923"/>
    <w:rsid w:val="001C59C7"/>
    <w:rsid w:val="001C68EF"/>
    <w:rsid w:val="001C69E9"/>
    <w:rsid w:val="001C7757"/>
    <w:rsid w:val="001D0799"/>
    <w:rsid w:val="001D12BE"/>
    <w:rsid w:val="001D1CC9"/>
    <w:rsid w:val="001D24AB"/>
    <w:rsid w:val="001D24F6"/>
    <w:rsid w:val="001D2568"/>
    <w:rsid w:val="001D2A5C"/>
    <w:rsid w:val="001D2B12"/>
    <w:rsid w:val="001D37C4"/>
    <w:rsid w:val="001D3BDC"/>
    <w:rsid w:val="001D462B"/>
    <w:rsid w:val="001D46BF"/>
    <w:rsid w:val="001D4929"/>
    <w:rsid w:val="001D5078"/>
    <w:rsid w:val="001D6687"/>
    <w:rsid w:val="001D6E41"/>
    <w:rsid w:val="001D6F57"/>
    <w:rsid w:val="001D6FC6"/>
    <w:rsid w:val="001D7303"/>
    <w:rsid w:val="001D7FBB"/>
    <w:rsid w:val="001E039C"/>
    <w:rsid w:val="001E0438"/>
    <w:rsid w:val="001E0DA7"/>
    <w:rsid w:val="001E0F1F"/>
    <w:rsid w:val="001E1560"/>
    <w:rsid w:val="001E1BA0"/>
    <w:rsid w:val="001E2E93"/>
    <w:rsid w:val="001E4892"/>
    <w:rsid w:val="001E5593"/>
    <w:rsid w:val="001E57ED"/>
    <w:rsid w:val="001E581D"/>
    <w:rsid w:val="001E66D5"/>
    <w:rsid w:val="001E7611"/>
    <w:rsid w:val="001E7D5E"/>
    <w:rsid w:val="001E7DEA"/>
    <w:rsid w:val="001E7E7D"/>
    <w:rsid w:val="001F0AA7"/>
    <w:rsid w:val="001F1225"/>
    <w:rsid w:val="001F142C"/>
    <w:rsid w:val="001F272A"/>
    <w:rsid w:val="001F2A10"/>
    <w:rsid w:val="001F326D"/>
    <w:rsid w:val="001F3674"/>
    <w:rsid w:val="001F3CAA"/>
    <w:rsid w:val="001F4930"/>
    <w:rsid w:val="001F519D"/>
    <w:rsid w:val="001F523F"/>
    <w:rsid w:val="001F5923"/>
    <w:rsid w:val="001F5A33"/>
    <w:rsid w:val="001F61E8"/>
    <w:rsid w:val="001F6557"/>
    <w:rsid w:val="001F6C4A"/>
    <w:rsid w:val="001F73E0"/>
    <w:rsid w:val="001F76AD"/>
    <w:rsid w:val="00200BE1"/>
    <w:rsid w:val="00201155"/>
    <w:rsid w:val="00201196"/>
    <w:rsid w:val="00204A13"/>
    <w:rsid w:val="00204C6E"/>
    <w:rsid w:val="00205AB1"/>
    <w:rsid w:val="0020600C"/>
    <w:rsid w:val="00207494"/>
    <w:rsid w:val="00210EAB"/>
    <w:rsid w:val="00212C60"/>
    <w:rsid w:val="00212D89"/>
    <w:rsid w:val="00212E5B"/>
    <w:rsid w:val="00213409"/>
    <w:rsid w:val="00214BD9"/>
    <w:rsid w:val="00215BB1"/>
    <w:rsid w:val="00217174"/>
    <w:rsid w:val="002176A0"/>
    <w:rsid w:val="00217C83"/>
    <w:rsid w:val="0022093C"/>
    <w:rsid w:val="00221736"/>
    <w:rsid w:val="002231A7"/>
    <w:rsid w:val="002236D0"/>
    <w:rsid w:val="002237B5"/>
    <w:rsid w:val="00223B9A"/>
    <w:rsid w:val="002241BD"/>
    <w:rsid w:val="0022493A"/>
    <w:rsid w:val="00225033"/>
    <w:rsid w:val="00225221"/>
    <w:rsid w:val="00225B39"/>
    <w:rsid w:val="00225DF4"/>
    <w:rsid w:val="00226854"/>
    <w:rsid w:val="00226B56"/>
    <w:rsid w:val="00226BAC"/>
    <w:rsid w:val="0022785D"/>
    <w:rsid w:val="00227D8E"/>
    <w:rsid w:val="00230E71"/>
    <w:rsid w:val="00230FD0"/>
    <w:rsid w:val="00232262"/>
    <w:rsid w:val="00232273"/>
    <w:rsid w:val="00232A82"/>
    <w:rsid w:val="00232B11"/>
    <w:rsid w:val="0023320A"/>
    <w:rsid w:val="0023396F"/>
    <w:rsid w:val="00233E4C"/>
    <w:rsid w:val="00233E82"/>
    <w:rsid w:val="00234079"/>
    <w:rsid w:val="0023422B"/>
    <w:rsid w:val="00234C4E"/>
    <w:rsid w:val="002353AE"/>
    <w:rsid w:val="00235B2E"/>
    <w:rsid w:val="00235C64"/>
    <w:rsid w:val="00235D10"/>
    <w:rsid w:val="002364DE"/>
    <w:rsid w:val="00237278"/>
    <w:rsid w:val="002374A9"/>
    <w:rsid w:val="00240143"/>
    <w:rsid w:val="002407EC"/>
    <w:rsid w:val="00241400"/>
    <w:rsid w:val="002418EA"/>
    <w:rsid w:val="00241A9C"/>
    <w:rsid w:val="00242812"/>
    <w:rsid w:val="00242A77"/>
    <w:rsid w:val="002432E0"/>
    <w:rsid w:val="002436CD"/>
    <w:rsid w:val="002441A1"/>
    <w:rsid w:val="00244393"/>
    <w:rsid w:val="0024463B"/>
    <w:rsid w:val="00244F9C"/>
    <w:rsid w:val="0024508D"/>
    <w:rsid w:val="002458B5"/>
    <w:rsid w:val="00245B65"/>
    <w:rsid w:val="00245DB0"/>
    <w:rsid w:val="00246BA6"/>
    <w:rsid w:val="00247A24"/>
    <w:rsid w:val="002500D9"/>
    <w:rsid w:val="00250369"/>
    <w:rsid w:val="002514FA"/>
    <w:rsid w:val="002519D6"/>
    <w:rsid w:val="00251B81"/>
    <w:rsid w:val="00251D6C"/>
    <w:rsid w:val="00251F34"/>
    <w:rsid w:val="00252DC8"/>
    <w:rsid w:val="002535BB"/>
    <w:rsid w:val="00253701"/>
    <w:rsid w:val="002538A2"/>
    <w:rsid w:val="00253FDB"/>
    <w:rsid w:val="00254B7B"/>
    <w:rsid w:val="00255714"/>
    <w:rsid w:val="00255752"/>
    <w:rsid w:val="00255C3E"/>
    <w:rsid w:val="00255DEE"/>
    <w:rsid w:val="00256811"/>
    <w:rsid w:val="00256870"/>
    <w:rsid w:val="00257420"/>
    <w:rsid w:val="0026023A"/>
    <w:rsid w:val="00261F71"/>
    <w:rsid w:val="00262270"/>
    <w:rsid w:val="002627C1"/>
    <w:rsid w:val="002631F8"/>
    <w:rsid w:val="0026328B"/>
    <w:rsid w:val="00263294"/>
    <w:rsid w:val="002632A5"/>
    <w:rsid w:val="00263A4F"/>
    <w:rsid w:val="00263A71"/>
    <w:rsid w:val="00264A72"/>
    <w:rsid w:val="00265A17"/>
    <w:rsid w:val="00265AE5"/>
    <w:rsid w:val="002660AE"/>
    <w:rsid w:val="0026667E"/>
    <w:rsid w:val="0026685A"/>
    <w:rsid w:val="00266898"/>
    <w:rsid w:val="00266905"/>
    <w:rsid w:val="0026759B"/>
    <w:rsid w:val="00270313"/>
    <w:rsid w:val="00270461"/>
    <w:rsid w:val="00270644"/>
    <w:rsid w:val="00270714"/>
    <w:rsid w:val="00270C55"/>
    <w:rsid w:val="00270D03"/>
    <w:rsid w:val="00271008"/>
    <w:rsid w:val="00271605"/>
    <w:rsid w:val="002728C9"/>
    <w:rsid w:val="0027297E"/>
    <w:rsid w:val="00272EA4"/>
    <w:rsid w:val="00273705"/>
    <w:rsid w:val="00273E70"/>
    <w:rsid w:val="00273ED8"/>
    <w:rsid w:val="00274924"/>
    <w:rsid w:val="00274AFF"/>
    <w:rsid w:val="00274F0F"/>
    <w:rsid w:val="002756A6"/>
    <w:rsid w:val="00275CA6"/>
    <w:rsid w:val="0027618B"/>
    <w:rsid w:val="00276BE4"/>
    <w:rsid w:val="0027710D"/>
    <w:rsid w:val="00280850"/>
    <w:rsid w:val="00280AB9"/>
    <w:rsid w:val="002812B1"/>
    <w:rsid w:val="00281717"/>
    <w:rsid w:val="0028196A"/>
    <w:rsid w:val="002819AD"/>
    <w:rsid w:val="00281EA8"/>
    <w:rsid w:val="00282EB5"/>
    <w:rsid w:val="002839D4"/>
    <w:rsid w:val="002839D5"/>
    <w:rsid w:val="00283C6E"/>
    <w:rsid w:val="00283E39"/>
    <w:rsid w:val="00284452"/>
    <w:rsid w:val="00284DCD"/>
    <w:rsid w:val="00284DD0"/>
    <w:rsid w:val="002851F4"/>
    <w:rsid w:val="0028532B"/>
    <w:rsid w:val="002858C6"/>
    <w:rsid w:val="00285D12"/>
    <w:rsid w:val="00285D2F"/>
    <w:rsid w:val="002863B4"/>
    <w:rsid w:val="00286A47"/>
    <w:rsid w:val="00287D39"/>
    <w:rsid w:val="00287E2C"/>
    <w:rsid w:val="00290233"/>
    <w:rsid w:val="0029108B"/>
    <w:rsid w:val="00291A4B"/>
    <w:rsid w:val="00291C88"/>
    <w:rsid w:val="002932FA"/>
    <w:rsid w:val="00293408"/>
    <w:rsid w:val="00293696"/>
    <w:rsid w:val="0029386A"/>
    <w:rsid w:val="002938B8"/>
    <w:rsid w:val="00293D78"/>
    <w:rsid w:val="00294018"/>
    <w:rsid w:val="00294D63"/>
    <w:rsid w:val="00294DF6"/>
    <w:rsid w:val="00295A43"/>
    <w:rsid w:val="00296A32"/>
    <w:rsid w:val="00296B33"/>
    <w:rsid w:val="00297434"/>
    <w:rsid w:val="002A05E3"/>
    <w:rsid w:val="002A0BCA"/>
    <w:rsid w:val="002A0F7A"/>
    <w:rsid w:val="002A0FCE"/>
    <w:rsid w:val="002A1ABD"/>
    <w:rsid w:val="002A1C58"/>
    <w:rsid w:val="002A2111"/>
    <w:rsid w:val="002A2323"/>
    <w:rsid w:val="002A2517"/>
    <w:rsid w:val="002A28A6"/>
    <w:rsid w:val="002A2CB0"/>
    <w:rsid w:val="002A2DD7"/>
    <w:rsid w:val="002A3C2C"/>
    <w:rsid w:val="002A44DC"/>
    <w:rsid w:val="002A4C0A"/>
    <w:rsid w:val="002A51A4"/>
    <w:rsid w:val="002A52C5"/>
    <w:rsid w:val="002A5B50"/>
    <w:rsid w:val="002A6397"/>
    <w:rsid w:val="002A644C"/>
    <w:rsid w:val="002A65FF"/>
    <w:rsid w:val="002A6667"/>
    <w:rsid w:val="002A791C"/>
    <w:rsid w:val="002A7C2B"/>
    <w:rsid w:val="002B06AD"/>
    <w:rsid w:val="002B06F3"/>
    <w:rsid w:val="002B232F"/>
    <w:rsid w:val="002B3AF7"/>
    <w:rsid w:val="002B449F"/>
    <w:rsid w:val="002B4B8C"/>
    <w:rsid w:val="002B4C0D"/>
    <w:rsid w:val="002B6553"/>
    <w:rsid w:val="002B6F56"/>
    <w:rsid w:val="002B768B"/>
    <w:rsid w:val="002B7D2B"/>
    <w:rsid w:val="002C0BF3"/>
    <w:rsid w:val="002C1A16"/>
    <w:rsid w:val="002C23F1"/>
    <w:rsid w:val="002C24CA"/>
    <w:rsid w:val="002C2B36"/>
    <w:rsid w:val="002C3494"/>
    <w:rsid w:val="002C34B6"/>
    <w:rsid w:val="002C37D1"/>
    <w:rsid w:val="002C425A"/>
    <w:rsid w:val="002C5269"/>
    <w:rsid w:val="002C60E9"/>
    <w:rsid w:val="002C7084"/>
    <w:rsid w:val="002C7153"/>
    <w:rsid w:val="002C7C8E"/>
    <w:rsid w:val="002D0371"/>
    <w:rsid w:val="002D0A9C"/>
    <w:rsid w:val="002D0C6C"/>
    <w:rsid w:val="002D0F88"/>
    <w:rsid w:val="002D216A"/>
    <w:rsid w:val="002D2511"/>
    <w:rsid w:val="002D26CC"/>
    <w:rsid w:val="002D30C2"/>
    <w:rsid w:val="002D3A40"/>
    <w:rsid w:val="002D4185"/>
    <w:rsid w:val="002D49D1"/>
    <w:rsid w:val="002D4E1E"/>
    <w:rsid w:val="002D5349"/>
    <w:rsid w:val="002D5B1E"/>
    <w:rsid w:val="002D5B84"/>
    <w:rsid w:val="002D78E5"/>
    <w:rsid w:val="002E0081"/>
    <w:rsid w:val="002E0133"/>
    <w:rsid w:val="002E0585"/>
    <w:rsid w:val="002E0A86"/>
    <w:rsid w:val="002E1432"/>
    <w:rsid w:val="002E19DF"/>
    <w:rsid w:val="002E2835"/>
    <w:rsid w:val="002E28AA"/>
    <w:rsid w:val="002E2E39"/>
    <w:rsid w:val="002E5137"/>
    <w:rsid w:val="002E6EDE"/>
    <w:rsid w:val="002E6F93"/>
    <w:rsid w:val="002E75EB"/>
    <w:rsid w:val="002F140D"/>
    <w:rsid w:val="002F1BA0"/>
    <w:rsid w:val="002F1EC2"/>
    <w:rsid w:val="002F1EF0"/>
    <w:rsid w:val="002F20D8"/>
    <w:rsid w:val="002F23C8"/>
    <w:rsid w:val="002F25C7"/>
    <w:rsid w:val="002F2915"/>
    <w:rsid w:val="002F34F7"/>
    <w:rsid w:val="002F3FE8"/>
    <w:rsid w:val="002F410E"/>
    <w:rsid w:val="002F4611"/>
    <w:rsid w:val="002F5CA5"/>
    <w:rsid w:val="002F6169"/>
    <w:rsid w:val="002F6315"/>
    <w:rsid w:val="002F6BD7"/>
    <w:rsid w:val="002F7A2D"/>
    <w:rsid w:val="00300411"/>
    <w:rsid w:val="00300782"/>
    <w:rsid w:val="00300C50"/>
    <w:rsid w:val="00300D58"/>
    <w:rsid w:val="003029A7"/>
    <w:rsid w:val="0030316B"/>
    <w:rsid w:val="003035CD"/>
    <w:rsid w:val="00303A44"/>
    <w:rsid w:val="00303B6B"/>
    <w:rsid w:val="0030425E"/>
    <w:rsid w:val="00305C36"/>
    <w:rsid w:val="00305E1B"/>
    <w:rsid w:val="0030693B"/>
    <w:rsid w:val="00306B8F"/>
    <w:rsid w:val="00306E98"/>
    <w:rsid w:val="00307E4F"/>
    <w:rsid w:val="00310A6D"/>
    <w:rsid w:val="00311ABA"/>
    <w:rsid w:val="00312447"/>
    <w:rsid w:val="00312FF2"/>
    <w:rsid w:val="003130C4"/>
    <w:rsid w:val="00313E29"/>
    <w:rsid w:val="00314C8A"/>
    <w:rsid w:val="00315E06"/>
    <w:rsid w:val="00315E7A"/>
    <w:rsid w:val="003168EA"/>
    <w:rsid w:val="00316CE4"/>
    <w:rsid w:val="00317145"/>
    <w:rsid w:val="0031763B"/>
    <w:rsid w:val="00317E11"/>
    <w:rsid w:val="00317F2E"/>
    <w:rsid w:val="003208D2"/>
    <w:rsid w:val="003209B4"/>
    <w:rsid w:val="0032104D"/>
    <w:rsid w:val="00322AB6"/>
    <w:rsid w:val="0032374E"/>
    <w:rsid w:val="00325315"/>
    <w:rsid w:val="0032588F"/>
    <w:rsid w:val="0032631D"/>
    <w:rsid w:val="00327848"/>
    <w:rsid w:val="00331255"/>
    <w:rsid w:val="003315CD"/>
    <w:rsid w:val="00331CB6"/>
    <w:rsid w:val="0033208A"/>
    <w:rsid w:val="0033259C"/>
    <w:rsid w:val="00333AB4"/>
    <w:rsid w:val="00335202"/>
    <w:rsid w:val="0033622B"/>
    <w:rsid w:val="00337EF4"/>
    <w:rsid w:val="00340712"/>
    <w:rsid w:val="00341154"/>
    <w:rsid w:val="003429AF"/>
    <w:rsid w:val="00342DCF"/>
    <w:rsid w:val="00343205"/>
    <w:rsid w:val="00343495"/>
    <w:rsid w:val="00343A9F"/>
    <w:rsid w:val="003450EE"/>
    <w:rsid w:val="0034532A"/>
    <w:rsid w:val="00345C4C"/>
    <w:rsid w:val="003460CA"/>
    <w:rsid w:val="00346A1C"/>
    <w:rsid w:val="00346D5D"/>
    <w:rsid w:val="00347A97"/>
    <w:rsid w:val="00347C4E"/>
    <w:rsid w:val="00347D04"/>
    <w:rsid w:val="00350BA6"/>
    <w:rsid w:val="00350E10"/>
    <w:rsid w:val="00352265"/>
    <w:rsid w:val="00352735"/>
    <w:rsid w:val="00353A6C"/>
    <w:rsid w:val="0035474B"/>
    <w:rsid w:val="0035558C"/>
    <w:rsid w:val="0035593A"/>
    <w:rsid w:val="00355EDD"/>
    <w:rsid w:val="00355F21"/>
    <w:rsid w:val="0035635A"/>
    <w:rsid w:val="00356376"/>
    <w:rsid w:val="00356E02"/>
    <w:rsid w:val="003578A7"/>
    <w:rsid w:val="0035794D"/>
    <w:rsid w:val="00357B7B"/>
    <w:rsid w:val="00357BE5"/>
    <w:rsid w:val="003611D9"/>
    <w:rsid w:val="0036134E"/>
    <w:rsid w:val="00361492"/>
    <w:rsid w:val="00361954"/>
    <w:rsid w:val="00361E14"/>
    <w:rsid w:val="00362841"/>
    <w:rsid w:val="003631A2"/>
    <w:rsid w:val="00363D66"/>
    <w:rsid w:val="003642E5"/>
    <w:rsid w:val="003645AD"/>
    <w:rsid w:val="003645B5"/>
    <w:rsid w:val="003648A9"/>
    <w:rsid w:val="00364BB2"/>
    <w:rsid w:val="00364CBE"/>
    <w:rsid w:val="00364FCF"/>
    <w:rsid w:val="0036511E"/>
    <w:rsid w:val="00366EDB"/>
    <w:rsid w:val="00370A7F"/>
    <w:rsid w:val="003720E4"/>
    <w:rsid w:val="00372B5E"/>
    <w:rsid w:val="00373527"/>
    <w:rsid w:val="0037370D"/>
    <w:rsid w:val="003739BB"/>
    <w:rsid w:val="003739E0"/>
    <w:rsid w:val="00374171"/>
    <w:rsid w:val="00374709"/>
    <w:rsid w:val="00374DB8"/>
    <w:rsid w:val="0037548C"/>
    <w:rsid w:val="00375822"/>
    <w:rsid w:val="00377366"/>
    <w:rsid w:val="00377BAB"/>
    <w:rsid w:val="00380022"/>
    <w:rsid w:val="0038024F"/>
    <w:rsid w:val="00380574"/>
    <w:rsid w:val="00381DDF"/>
    <w:rsid w:val="003820A6"/>
    <w:rsid w:val="00383B3C"/>
    <w:rsid w:val="003842D0"/>
    <w:rsid w:val="003854EF"/>
    <w:rsid w:val="00385615"/>
    <w:rsid w:val="00386E85"/>
    <w:rsid w:val="00387632"/>
    <w:rsid w:val="00387A10"/>
    <w:rsid w:val="00387C43"/>
    <w:rsid w:val="003905F8"/>
    <w:rsid w:val="00390AC9"/>
    <w:rsid w:val="003917C0"/>
    <w:rsid w:val="0039198B"/>
    <w:rsid w:val="003919BA"/>
    <w:rsid w:val="00391D05"/>
    <w:rsid w:val="003920D7"/>
    <w:rsid w:val="003926CB"/>
    <w:rsid w:val="00394024"/>
    <w:rsid w:val="00394A1C"/>
    <w:rsid w:val="00394C1E"/>
    <w:rsid w:val="003961B8"/>
    <w:rsid w:val="00396AAE"/>
    <w:rsid w:val="0039736C"/>
    <w:rsid w:val="003975CD"/>
    <w:rsid w:val="003976AD"/>
    <w:rsid w:val="00397814"/>
    <w:rsid w:val="00397864"/>
    <w:rsid w:val="003A049F"/>
    <w:rsid w:val="003A0768"/>
    <w:rsid w:val="003A28DF"/>
    <w:rsid w:val="003A2B3E"/>
    <w:rsid w:val="003A2F9E"/>
    <w:rsid w:val="003A30A3"/>
    <w:rsid w:val="003A37A7"/>
    <w:rsid w:val="003A384A"/>
    <w:rsid w:val="003A4974"/>
    <w:rsid w:val="003A6AB6"/>
    <w:rsid w:val="003B0D69"/>
    <w:rsid w:val="003B139F"/>
    <w:rsid w:val="003B1431"/>
    <w:rsid w:val="003B1ADA"/>
    <w:rsid w:val="003B2D03"/>
    <w:rsid w:val="003B2DE2"/>
    <w:rsid w:val="003B3198"/>
    <w:rsid w:val="003B56F3"/>
    <w:rsid w:val="003B6AD3"/>
    <w:rsid w:val="003B7403"/>
    <w:rsid w:val="003C0480"/>
    <w:rsid w:val="003C09F9"/>
    <w:rsid w:val="003C0BC0"/>
    <w:rsid w:val="003C10F6"/>
    <w:rsid w:val="003C13A6"/>
    <w:rsid w:val="003C13D3"/>
    <w:rsid w:val="003C2BBF"/>
    <w:rsid w:val="003C321D"/>
    <w:rsid w:val="003C3EF3"/>
    <w:rsid w:val="003C442D"/>
    <w:rsid w:val="003C5B3E"/>
    <w:rsid w:val="003C5FE3"/>
    <w:rsid w:val="003C7480"/>
    <w:rsid w:val="003D184E"/>
    <w:rsid w:val="003D24BA"/>
    <w:rsid w:val="003D2A82"/>
    <w:rsid w:val="003D3D79"/>
    <w:rsid w:val="003D3FF5"/>
    <w:rsid w:val="003D40E7"/>
    <w:rsid w:val="003D423A"/>
    <w:rsid w:val="003D4375"/>
    <w:rsid w:val="003D6306"/>
    <w:rsid w:val="003D73C6"/>
    <w:rsid w:val="003E05D2"/>
    <w:rsid w:val="003E0849"/>
    <w:rsid w:val="003E1E37"/>
    <w:rsid w:val="003E1F09"/>
    <w:rsid w:val="003E2150"/>
    <w:rsid w:val="003E23FA"/>
    <w:rsid w:val="003E2DBB"/>
    <w:rsid w:val="003E2FBF"/>
    <w:rsid w:val="003E2FF3"/>
    <w:rsid w:val="003E3118"/>
    <w:rsid w:val="003E3DE0"/>
    <w:rsid w:val="003E55CD"/>
    <w:rsid w:val="003E613F"/>
    <w:rsid w:val="003E6DE5"/>
    <w:rsid w:val="003E6F04"/>
    <w:rsid w:val="003E6FD6"/>
    <w:rsid w:val="003E7240"/>
    <w:rsid w:val="003E77F2"/>
    <w:rsid w:val="003E7EAE"/>
    <w:rsid w:val="003F09D2"/>
    <w:rsid w:val="003F0FA3"/>
    <w:rsid w:val="003F115C"/>
    <w:rsid w:val="003F15D4"/>
    <w:rsid w:val="003F170E"/>
    <w:rsid w:val="003F2DDE"/>
    <w:rsid w:val="003F3160"/>
    <w:rsid w:val="003F3515"/>
    <w:rsid w:val="003F35C2"/>
    <w:rsid w:val="003F365A"/>
    <w:rsid w:val="003F518E"/>
    <w:rsid w:val="003F56CE"/>
    <w:rsid w:val="003F58EC"/>
    <w:rsid w:val="003F6369"/>
    <w:rsid w:val="003F67F2"/>
    <w:rsid w:val="003F6F35"/>
    <w:rsid w:val="003F7B98"/>
    <w:rsid w:val="004003F6"/>
    <w:rsid w:val="004015CE"/>
    <w:rsid w:val="00403330"/>
    <w:rsid w:val="0040391F"/>
    <w:rsid w:val="00404BD9"/>
    <w:rsid w:val="00404CC9"/>
    <w:rsid w:val="00406CCF"/>
    <w:rsid w:val="00407BBF"/>
    <w:rsid w:val="0041058C"/>
    <w:rsid w:val="004111F1"/>
    <w:rsid w:val="004123D8"/>
    <w:rsid w:val="00412C75"/>
    <w:rsid w:val="00412C8F"/>
    <w:rsid w:val="00412C9E"/>
    <w:rsid w:val="00413129"/>
    <w:rsid w:val="00414C7B"/>
    <w:rsid w:val="00415A1C"/>
    <w:rsid w:val="00416238"/>
    <w:rsid w:val="00416355"/>
    <w:rsid w:val="00416E7F"/>
    <w:rsid w:val="004178AE"/>
    <w:rsid w:val="00420F77"/>
    <w:rsid w:val="00421826"/>
    <w:rsid w:val="00421FC3"/>
    <w:rsid w:val="00422138"/>
    <w:rsid w:val="004221F2"/>
    <w:rsid w:val="00422B60"/>
    <w:rsid w:val="00422E62"/>
    <w:rsid w:val="00423347"/>
    <w:rsid w:val="004249FC"/>
    <w:rsid w:val="004253C2"/>
    <w:rsid w:val="004254E1"/>
    <w:rsid w:val="00426183"/>
    <w:rsid w:val="004263B8"/>
    <w:rsid w:val="00426479"/>
    <w:rsid w:val="00427287"/>
    <w:rsid w:val="004273AA"/>
    <w:rsid w:val="00427901"/>
    <w:rsid w:val="0042790D"/>
    <w:rsid w:val="00427A87"/>
    <w:rsid w:val="00427C57"/>
    <w:rsid w:val="00430124"/>
    <w:rsid w:val="004311C5"/>
    <w:rsid w:val="00431D1C"/>
    <w:rsid w:val="00432525"/>
    <w:rsid w:val="00432BED"/>
    <w:rsid w:val="00432E98"/>
    <w:rsid w:val="00433377"/>
    <w:rsid w:val="004334D8"/>
    <w:rsid w:val="0043547C"/>
    <w:rsid w:val="004354A9"/>
    <w:rsid w:val="004357B1"/>
    <w:rsid w:val="00435C7F"/>
    <w:rsid w:val="00436C8D"/>
    <w:rsid w:val="004373D7"/>
    <w:rsid w:val="004374D5"/>
    <w:rsid w:val="00437615"/>
    <w:rsid w:val="00437D64"/>
    <w:rsid w:val="00437EAD"/>
    <w:rsid w:val="00437FF4"/>
    <w:rsid w:val="00440E1E"/>
    <w:rsid w:val="004419F9"/>
    <w:rsid w:val="00441F1D"/>
    <w:rsid w:val="004425F6"/>
    <w:rsid w:val="00443235"/>
    <w:rsid w:val="004438C1"/>
    <w:rsid w:val="004439B1"/>
    <w:rsid w:val="00443B70"/>
    <w:rsid w:val="00443C31"/>
    <w:rsid w:val="004448F5"/>
    <w:rsid w:val="004450DC"/>
    <w:rsid w:val="00450955"/>
    <w:rsid w:val="00450B4C"/>
    <w:rsid w:val="004515E2"/>
    <w:rsid w:val="004519E8"/>
    <w:rsid w:val="00451C89"/>
    <w:rsid w:val="0045255A"/>
    <w:rsid w:val="0045264C"/>
    <w:rsid w:val="00453F01"/>
    <w:rsid w:val="004542BF"/>
    <w:rsid w:val="00454AA2"/>
    <w:rsid w:val="004563B5"/>
    <w:rsid w:val="00457301"/>
    <w:rsid w:val="00457AE0"/>
    <w:rsid w:val="00457F3C"/>
    <w:rsid w:val="00460309"/>
    <w:rsid w:val="00460BA4"/>
    <w:rsid w:val="00460CEA"/>
    <w:rsid w:val="0046166A"/>
    <w:rsid w:val="00461FAB"/>
    <w:rsid w:val="00462B09"/>
    <w:rsid w:val="0046302B"/>
    <w:rsid w:val="00463067"/>
    <w:rsid w:val="004632E7"/>
    <w:rsid w:val="00463F14"/>
    <w:rsid w:val="00465C7E"/>
    <w:rsid w:val="0046629D"/>
    <w:rsid w:val="0046659B"/>
    <w:rsid w:val="004668BA"/>
    <w:rsid w:val="0046737B"/>
    <w:rsid w:val="00467424"/>
    <w:rsid w:val="00470156"/>
    <w:rsid w:val="00470A47"/>
    <w:rsid w:val="004711C1"/>
    <w:rsid w:val="00471DA1"/>
    <w:rsid w:val="0047205D"/>
    <w:rsid w:val="0047240B"/>
    <w:rsid w:val="00472F3D"/>
    <w:rsid w:val="004737E0"/>
    <w:rsid w:val="00473E50"/>
    <w:rsid w:val="00474015"/>
    <w:rsid w:val="00474C9A"/>
    <w:rsid w:val="00475214"/>
    <w:rsid w:val="004756ED"/>
    <w:rsid w:val="00477789"/>
    <w:rsid w:val="0048024E"/>
    <w:rsid w:val="00480AE0"/>
    <w:rsid w:val="00480FA0"/>
    <w:rsid w:val="004815C7"/>
    <w:rsid w:val="0048299C"/>
    <w:rsid w:val="00482B80"/>
    <w:rsid w:val="00483268"/>
    <w:rsid w:val="00483A27"/>
    <w:rsid w:val="00484A53"/>
    <w:rsid w:val="00484B3C"/>
    <w:rsid w:val="0048580D"/>
    <w:rsid w:val="004858EC"/>
    <w:rsid w:val="00485BAD"/>
    <w:rsid w:val="00485FDB"/>
    <w:rsid w:val="00486B27"/>
    <w:rsid w:val="00486F4D"/>
    <w:rsid w:val="00487047"/>
    <w:rsid w:val="00487C29"/>
    <w:rsid w:val="004908E0"/>
    <w:rsid w:val="00490905"/>
    <w:rsid w:val="0049138E"/>
    <w:rsid w:val="00491D6F"/>
    <w:rsid w:val="00492188"/>
    <w:rsid w:val="00492970"/>
    <w:rsid w:val="00492EE9"/>
    <w:rsid w:val="00493953"/>
    <w:rsid w:val="00493DF7"/>
    <w:rsid w:val="00493E6E"/>
    <w:rsid w:val="00494BD0"/>
    <w:rsid w:val="0049503A"/>
    <w:rsid w:val="00495140"/>
    <w:rsid w:val="00495E0F"/>
    <w:rsid w:val="004961B2"/>
    <w:rsid w:val="00496272"/>
    <w:rsid w:val="00497412"/>
    <w:rsid w:val="00497E6B"/>
    <w:rsid w:val="004A0333"/>
    <w:rsid w:val="004A0888"/>
    <w:rsid w:val="004A0AB8"/>
    <w:rsid w:val="004A0B8B"/>
    <w:rsid w:val="004A10E9"/>
    <w:rsid w:val="004A267E"/>
    <w:rsid w:val="004A2A6F"/>
    <w:rsid w:val="004A42DA"/>
    <w:rsid w:val="004A4C2E"/>
    <w:rsid w:val="004A4D97"/>
    <w:rsid w:val="004A4EF9"/>
    <w:rsid w:val="004A5016"/>
    <w:rsid w:val="004A53E9"/>
    <w:rsid w:val="004A54AD"/>
    <w:rsid w:val="004A5606"/>
    <w:rsid w:val="004A57AD"/>
    <w:rsid w:val="004A5DCB"/>
    <w:rsid w:val="004A72B9"/>
    <w:rsid w:val="004A7562"/>
    <w:rsid w:val="004A7A8C"/>
    <w:rsid w:val="004A7DF0"/>
    <w:rsid w:val="004B0A26"/>
    <w:rsid w:val="004B1822"/>
    <w:rsid w:val="004B1996"/>
    <w:rsid w:val="004B1B16"/>
    <w:rsid w:val="004B2187"/>
    <w:rsid w:val="004B2392"/>
    <w:rsid w:val="004B3CFD"/>
    <w:rsid w:val="004B5B21"/>
    <w:rsid w:val="004B762E"/>
    <w:rsid w:val="004B7B60"/>
    <w:rsid w:val="004B7BA7"/>
    <w:rsid w:val="004C00C1"/>
    <w:rsid w:val="004C06CF"/>
    <w:rsid w:val="004C0D59"/>
    <w:rsid w:val="004C0E30"/>
    <w:rsid w:val="004C1C60"/>
    <w:rsid w:val="004C2358"/>
    <w:rsid w:val="004C2748"/>
    <w:rsid w:val="004C2B12"/>
    <w:rsid w:val="004C2CAA"/>
    <w:rsid w:val="004C302D"/>
    <w:rsid w:val="004C33C4"/>
    <w:rsid w:val="004C4045"/>
    <w:rsid w:val="004C428B"/>
    <w:rsid w:val="004C4725"/>
    <w:rsid w:val="004C4A3E"/>
    <w:rsid w:val="004C52B5"/>
    <w:rsid w:val="004C583F"/>
    <w:rsid w:val="004C626F"/>
    <w:rsid w:val="004C68AC"/>
    <w:rsid w:val="004C7732"/>
    <w:rsid w:val="004D0DF8"/>
    <w:rsid w:val="004D0FC6"/>
    <w:rsid w:val="004D11F0"/>
    <w:rsid w:val="004D185E"/>
    <w:rsid w:val="004D1CB8"/>
    <w:rsid w:val="004D2686"/>
    <w:rsid w:val="004D2CB0"/>
    <w:rsid w:val="004D2EC8"/>
    <w:rsid w:val="004D32D0"/>
    <w:rsid w:val="004D3333"/>
    <w:rsid w:val="004D3EBA"/>
    <w:rsid w:val="004D456B"/>
    <w:rsid w:val="004D4C31"/>
    <w:rsid w:val="004D564A"/>
    <w:rsid w:val="004D682A"/>
    <w:rsid w:val="004D703A"/>
    <w:rsid w:val="004D74E3"/>
    <w:rsid w:val="004D75F3"/>
    <w:rsid w:val="004D7CB1"/>
    <w:rsid w:val="004E11CE"/>
    <w:rsid w:val="004E1313"/>
    <w:rsid w:val="004E2311"/>
    <w:rsid w:val="004E2860"/>
    <w:rsid w:val="004E3062"/>
    <w:rsid w:val="004E3597"/>
    <w:rsid w:val="004E47B3"/>
    <w:rsid w:val="004E5BF2"/>
    <w:rsid w:val="004E6780"/>
    <w:rsid w:val="004E6862"/>
    <w:rsid w:val="004F0820"/>
    <w:rsid w:val="004F095B"/>
    <w:rsid w:val="004F0CD8"/>
    <w:rsid w:val="004F0F91"/>
    <w:rsid w:val="004F193B"/>
    <w:rsid w:val="004F1CF0"/>
    <w:rsid w:val="004F2BAA"/>
    <w:rsid w:val="004F2E80"/>
    <w:rsid w:val="004F30AB"/>
    <w:rsid w:val="004F3EB7"/>
    <w:rsid w:val="004F3EC3"/>
    <w:rsid w:val="004F44E2"/>
    <w:rsid w:val="004F4583"/>
    <w:rsid w:val="004F49B6"/>
    <w:rsid w:val="004F5456"/>
    <w:rsid w:val="004F6266"/>
    <w:rsid w:val="004F6350"/>
    <w:rsid w:val="004F6BB1"/>
    <w:rsid w:val="004F79EF"/>
    <w:rsid w:val="004F7AE5"/>
    <w:rsid w:val="004F7C94"/>
    <w:rsid w:val="005023DE"/>
    <w:rsid w:val="00502832"/>
    <w:rsid w:val="00503A3B"/>
    <w:rsid w:val="00503CA3"/>
    <w:rsid w:val="00504704"/>
    <w:rsid w:val="00506B4D"/>
    <w:rsid w:val="00506FF9"/>
    <w:rsid w:val="00507B55"/>
    <w:rsid w:val="00510059"/>
    <w:rsid w:val="00512518"/>
    <w:rsid w:val="0051296C"/>
    <w:rsid w:val="005131A4"/>
    <w:rsid w:val="00513872"/>
    <w:rsid w:val="005145CF"/>
    <w:rsid w:val="00514A12"/>
    <w:rsid w:val="00515505"/>
    <w:rsid w:val="00515DCE"/>
    <w:rsid w:val="0051622B"/>
    <w:rsid w:val="00516560"/>
    <w:rsid w:val="00516A61"/>
    <w:rsid w:val="0052012F"/>
    <w:rsid w:val="005203D4"/>
    <w:rsid w:val="0052144D"/>
    <w:rsid w:val="00522379"/>
    <w:rsid w:val="005227B2"/>
    <w:rsid w:val="0052289C"/>
    <w:rsid w:val="00523214"/>
    <w:rsid w:val="00523436"/>
    <w:rsid w:val="00523B76"/>
    <w:rsid w:val="00524717"/>
    <w:rsid w:val="00525211"/>
    <w:rsid w:val="0052534A"/>
    <w:rsid w:val="005253B5"/>
    <w:rsid w:val="00526C37"/>
    <w:rsid w:val="005271C4"/>
    <w:rsid w:val="005273AC"/>
    <w:rsid w:val="005273E5"/>
    <w:rsid w:val="00527C46"/>
    <w:rsid w:val="00530C9F"/>
    <w:rsid w:val="00531EA2"/>
    <w:rsid w:val="0053211D"/>
    <w:rsid w:val="00532BF3"/>
    <w:rsid w:val="00533D2F"/>
    <w:rsid w:val="00533FBC"/>
    <w:rsid w:val="005340E4"/>
    <w:rsid w:val="005347A3"/>
    <w:rsid w:val="00535928"/>
    <w:rsid w:val="00536BC8"/>
    <w:rsid w:val="00536D11"/>
    <w:rsid w:val="0053768A"/>
    <w:rsid w:val="00537DB0"/>
    <w:rsid w:val="005404C5"/>
    <w:rsid w:val="00540E37"/>
    <w:rsid w:val="005412FA"/>
    <w:rsid w:val="0054154A"/>
    <w:rsid w:val="00542496"/>
    <w:rsid w:val="005424DB"/>
    <w:rsid w:val="005426F7"/>
    <w:rsid w:val="0054359F"/>
    <w:rsid w:val="00543D2C"/>
    <w:rsid w:val="00544846"/>
    <w:rsid w:val="00544884"/>
    <w:rsid w:val="00544F5F"/>
    <w:rsid w:val="0054570F"/>
    <w:rsid w:val="00545C21"/>
    <w:rsid w:val="00545E05"/>
    <w:rsid w:val="0054708C"/>
    <w:rsid w:val="005476BA"/>
    <w:rsid w:val="00547E45"/>
    <w:rsid w:val="00550035"/>
    <w:rsid w:val="0055157D"/>
    <w:rsid w:val="00551D21"/>
    <w:rsid w:val="0055262C"/>
    <w:rsid w:val="0055388C"/>
    <w:rsid w:val="005564AA"/>
    <w:rsid w:val="005572C8"/>
    <w:rsid w:val="00557562"/>
    <w:rsid w:val="00557712"/>
    <w:rsid w:val="005604B7"/>
    <w:rsid w:val="00560587"/>
    <w:rsid w:val="00560836"/>
    <w:rsid w:val="00560A99"/>
    <w:rsid w:val="005622C2"/>
    <w:rsid w:val="005643E1"/>
    <w:rsid w:val="00564944"/>
    <w:rsid w:val="00564DCB"/>
    <w:rsid w:val="00564ED5"/>
    <w:rsid w:val="00565F22"/>
    <w:rsid w:val="0056610F"/>
    <w:rsid w:val="0056651D"/>
    <w:rsid w:val="0056661D"/>
    <w:rsid w:val="0056678D"/>
    <w:rsid w:val="00566870"/>
    <w:rsid w:val="00567447"/>
    <w:rsid w:val="00570495"/>
    <w:rsid w:val="00571495"/>
    <w:rsid w:val="005716B2"/>
    <w:rsid w:val="0057291E"/>
    <w:rsid w:val="00572E04"/>
    <w:rsid w:val="00572FDE"/>
    <w:rsid w:val="00573EED"/>
    <w:rsid w:val="00575A63"/>
    <w:rsid w:val="00576441"/>
    <w:rsid w:val="0057679D"/>
    <w:rsid w:val="00576CC7"/>
    <w:rsid w:val="005773AF"/>
    <w:rsid w:val="00580199"/>
    <w:rsid w:val="005802C0"/>
    <w:rsid w:val="005808EA"/>
    <w:rsid w:val="00580E48"/>
    <w:rsid w:val="0058102C"/>
    <w:rsid w:val="00581872"/>
    <w:rsid w:val="0058195F"/>
    <w:rsid w:val="00582312"/>
    <w:rsid w:val="00582421"/>
    <w:rsid w:val="0058315B"/>
    <w:rsid w:val="005833E3"/>
    <w:rsid w:val="0058375B"/>
    <w:rsid w:val="005837C6"/>
    <w:rsid w:val="005837ED"/>
    <w:rsid w:val="00583973"/>
    <w:rsid w:val="00583F5F"/>
    <w:rsid w:val="00584040"/>
    <w:rsid w:val="0058483D"/>
    <w:rsid w:val="0058587B"/>
    <w:rsid w:val="00585EB7"/>
    <w:rsid w:val="00586579"/>
    <w:rsid w:val="00587EA5"/>
    <w:rsid w:val="00590C37"/>
    <w:rsid w:val="00590D1E"/>
    <w:rsid w:val="00591926"/>
    <w:rsid w:val="00594075"/>
    <w:rsid w:val="00594FC5"/>
    <w:rsid w:val="00595C7E"/>
    <w:rsid w:val="00596CDA"/>
    <w:rsid w:val="0059759C"/>
    <w:rsid w:val="005A0492"/>
    <w:rsid w:val="005A14D0"/>
    <w:rsid w:val="005A1752"/>
    <w:rsid w:val="005A1E44"/>
    <w:rsid w:val="005A24EC"/>
    <w:rsid w:val="005A344A"/>
    <w:rsid w:val="005A3C6D"/>
    <w:rsid w:val="005A54B7"/>
    <w:rsid w:val="005A5A17"/>
    <w:rsid w:val="005A5AFA"/>
    <w:rsid w:val="005A5CBE"/>
    <w:rsid w:val="005A5EC5"/>
    <w:rsid w:val="005A65F3"/>
    <w:rsid w:val="005A66C1"/>
    <w:rsid w:val="005A66D5"/>
    <w:rsid w:val="005A6D13"/>
    <w:rsid w:val="005A6FBE"/>
    <w:rsid w:val="005A710B"/>
    <w:rsid w:val="005A7BFD"/>
    <w:rsid w:val="005B02A1"/>
    <w:rsid w:val="005B0C16"/>
    <w:rsid w:val="005B174D"/>
    <w:rsid w:val="005B1CFB"/>
    <w:rsid w:val="005B1EAA"/>
    <w:rsid w:val="005B27A6"/>
    <w:rsid w:val="005B3547"/>
    <w:rsid w:val="005B38ED"/>
    <w:rsid w:val="005B44DD"/>
    <w:rsid w:val="005B5081"/>
    <w:rsid w:val="005B54E7"/>
    <w:rsid w:val="005B60EA"/>
    <w:rsid w:val="005B64D9"/>
    <w:rsid w:val="005B6F67"/>
    <w:rsid w:val="005C01DE"/>
    <w:rsid w:val="005C036F"/>
    <w:rsid w:val="005C1A0B"/>
    <w:rsid w:val="005C1DDE"/>
    <w:rsid w:val="005C1E2D"/>
    <w:rsid w:val="005C1F99"/>
    <w:rsid w:val="005C22CD"/>
    <w:rsid w:val="005C26FA"/>
    <w:rsid w:val="005C2836"/>
    <w:rsid w:val="005C2E3A"/>
    <w:rsid w:val="005C351F"/>
    <w:rsid w:val="005C3578"/>
    <w:rsid w:val="005C3C83"/>
    <w:rsid w:val="005C3C8F"/>
    <w:rsid w:val="005C41E3"/>
    <w:rsid w:val="005C4E61"/>
    <w:rsid w:val="005C501B"/>
    <w:rsid w:val="005C6676"/>
    <w:rsid w:val="005C6A55"/>
    <w:rsid w:val="005C72B1"/>
    <w:rsid w:val="005C7724"/>
    <w:rsid w:val="005C7E84"/>
    <w:rsid w:val="005D0AFD"/>
    <w:rsid w:val="005D10C9"/>
    <w:rsid w:val="005D10EA"/>
    <w:rsid w:val="005D24D1"/>
    <w:rsid w:val="005D2533"/>
    <w:rsid w:val="005D2823"/>
    <w:rsid w:val="005D2AFE"/>
    <w:rsid w:val="005D2B47"/>
    <w:rsid w:val="005D2CB8"/>
    <w:rsid w:val="005D2E7D"/>
    <w:rsid w:val="005D2F90"/>
    <w:rsid w:val="005D31A3"/>
    <w:rsid w:val="005D3746"/>
    <w:rsid w:val="005D3C85"/>
    <w:rsid w:val="005D40B2"/>
    <w:rsid w:val="005D479B"/>
    <w:rsid w:val="005D56A6"/>
    <w:rsid w:val="005D5A72"/>
    <w:rsid w:val="005D5BC8"/>
    <w:rsid w:val="005D61EF"/>
    <w:rsid w:val="005D6680"/>
    <w:rsid w:val="005D7E33"/>
    <w:rsid w:val="005D7EC6"/>
    <w:rsid w:val="005E0FC3"/>
    <w:rsid w:val="005E1E1E"/>
    <w:rsid w:val="005E3177"/>
    <w:rsid w:val="005E3214"/>
    <w:rsid w:val="005E3CA8"/>
    <w:rsid w:val="005E44A7"/>
    <w:rsid w:val="005E4C0F"/>
    <w:rsid w:val="005E4F78"/>
    <w:rsid w:val="005E4F9E"/>
    <w:rsid w:val="005E56F0"/>
    <w:rsid w:val="005E5878"/>
    <w:rsid w:val="005E5993"/>
    <w:rsid w:val="005E5B2F"/>
    <w:rsid w:val="005E6FE1"/>
    <w:rsid w:val="005E701F"/>
    <w:rsid w:val="005E7375"/>
    <w:rsid w:val="005E7461"/>
    <w:rsid w:val="005E7D55"/>
    <w:rsid w:val="005F11F7"/>
    <w:rsid w:val="005F1AE7"/>
    <w:rsid w:val="005F1C02"/>
    <w:rsid w:val="005F2F7C"/>
    <w:rsid w:val="005F30D6"/>
    <w:rsid w:val="005F4172"/>
    <w:rsid w:val="005F47BD"/>
    <w:rsid w:val="005F5916"/>
    <w:rsid w:val="005F658D"/>
    <w:rsid w:val="005F72C7"/>
    <w:rsid w:val="005F751D"/>
    <w:rsid w:val="00600718"/>
    <w:rsid w:val="006010D9"/>
    <w:rsid w:val="0060122E"/>
    <w:rsid w:val="0060167C"/>
    <w:rsid w:val="00602B4A"/>
    <w:rsid w:val="006046AF"/>
    <w:rsid w:val="00604BA4"/>
    <w:rsid w:val="006053D7"/>
    <w:rsid w:val="006066D7"/>
    <w:rsid w:val="006069CD"/>
    <w:rsid w:val="0060706E"/>
    <w:rsid w:val="00607537"/>
    <w:rsid w:val="0061064F"/>
    <w:rsid w:val="00610D3D"/>
    <w:rsid w:val="006113B1"/>
    <w:rsid w:val="0061278A"/>
    <w:rsid w:val="00613515"/>
    <w:rsid w:val="0061373E"/>
    <w:rsid w:val="00613BF8"/>
    <w:rsid w:val="00613FC8"/>
    <w:rsid w:val="006148AD"/>
    <w:rsid w:val="00614AF7"/>
    <w:rsid w:val="006153A8"/>
    <w:rsid w:val="00615B17"/>
    <w:rsid w:val="006160FD"/>
    <w:rsid w:val="00616958"/>
    <w:rsid w:val="00616DCB"/>
    <w:rsid w:val="006173C1"/>
    <w:rsid w:val="006173C7"/>
    <w:rsid w:val="00617AB2"/>
    <w:rsid w:val="00617DF0"/>
    <w:rsid w:val="00620812"/>
    <w:rsid w:val="006229BD"/>
    <w:rsid w:val="00622B02"/>
    <w:rsid w:val="0062384B"/>
    <w:rsid w:val="006238B2"/>
    <w:rsid w:val="00623CC9"/>
    <w:rsid w:val="00623F98"/>
    <w:rsid w:val="006253A8"/>
    <w:rsid w:val="006259E4"/>
    <w:rsid w:val="006259F0"/>
    <w:rsid w:val="00626923"/>
    <w:rsid w:val="00626B4D"/>
    <w:rsid w:val="00626CC6"/>
    <w:rsid w:val="00626D7E"/>
    <w:rsid w:val="00627415"/>
    <w:rsid w:val="006279AE"/>
    <w:rsid w:val="00627F96"/>
    <w:rsid w:val="006300AC"/>
    <w:rsid w:val="00630686"/>
    <w:rsid w:val="0063080B"/>
    <w:rsid w:val="00631D5E"/>
    <w:rsid w:val="00631D73"/>
    <w:rsid w:val="00632110"/>
    <w:rsid w:val="006331ED"/>
    <w:rsid w:val="006335C9"/>
    <w:rsid w:val="00633BBC"/>
    <w:rsid w:val="00634990"/>
    <w:rsid w:val="00634D78"/>
    <w:rsid w:val="00634E77"/>
    <w:rsid w:val="00636418"/>
    <w:rsid w:val="00640988"/>
    <w:rsid w:val="006412D7"/>
    <w:rsid w:val="00641E11"/>
    <w:rsid w:val="006424BE"/>
    <w:rsid w:val="0064280E"/>
    <w:rsid w:val="00644165"/>
    <w:rsid w:val="00645427"/>
    <w:rsid w:val="006460A5"/>
    <w:rsid w:val="0064639C"/>
    <w:rsid w:val="006465E5"/>
    <w:rsid w:val="00646B3B"/>
    <w:rsid w:val="00646BDE"/>
    <w:rsid w:val="00650314"/>
    <w:rsid w:val="00650653"/>
    <w:rsid w:val="00650A62"/>
    <w:rsid w:val="00650EA8"/>
    <w:rsid w:val="0065166F"/>
    <w:rsid w:val="00652727"/>
    <w:rsid w:val="00652875"/>
    <w:rsid w:val="00652F25"/>
    <w:rsid w:val="0065392F"/>
    <w:rsid w:val="0065463C"/>
    <w:rsid w:val="00654A34"/>
    <w:rsid w:val="00654B85"/>
    <w:rsid w:val="00656695"/>
    <w:rsid w:val="006567B4"/>
    <w:rsid w:val="00656C35"/>
    <w:rsid w:val="00657F95"/>
    <w:rsid w:val="006607B7"/>
    <w:rsid w:val="00660B3A"/>
    <w:rsid w:val="00660D77"/>
    <w:rsid w:val="006614B7"/>
    <w:rsid w:val="0066158F"/>
    <w:rsid w:val="00662AF6"/>
    <w:rsid w:val="00662B31"/>
    <w:rsid w:val="00662B49"/>
    <w:rsid w:val="00662B7F"/>
    <w:rsid w:val="00662C48"/>
    <w:rsid w:val="00663164"/>
    <w:rsid w:val="00663571"/>
    <w:rsid w:val="0066381B"/>
    <w:rsid w:val="00663DE6"/>
    <w:rsid w:val="00663F0C"/>
    <w:rsid w:val="006640B1"/>
    <w:rsid w:val="006640E5"/>
    <w:rsid w:val="006644EE"/>
    <w:rsid w:val="00664592"/>
    <w:rsid w:val="00664F70"/>
    <w:rsid w:val="00666198"/>
    <w:rsid w:val="00666525"/>
    <w:rsid w:val="00666C27"/>
    <w:rsid w:val="00666FA2"/>
    <w:rsid w:val="00666FF5"/>
    <w:rsid w:val="00667238"/>
    <w:rsid w:val="006678AB"/>
    <w:rsid w:val="00667930"/>
    <w:rsid w:val="0067024F"/>
    <w:rsid w:val="00670B2C"/>
    <w:rsid w:val="0067125F"/>
    <w:rsid w:val="00672A2A"/>
    <w:rsid w:val="00672C54"/>
    <w:rsid w:val="00672E5B"/>
    <w:rsid w:val="00673031"/>
    <w:rsid w:val="0067316C"/>
    <w:rsid w:val="00674202"/>
    <w:rsid w:val="00674363"/>
    <w:rsid w:val="006746B0"/>
    <w:rsid w:val="00674FA1"/>
    <w:rsid w:val="00676893"/>
    <w:rsid w:val="00676F9D"/>
    <w:rsid w:val="00677262"/>
    <w:rsid w:val="00680C7B"/>
    <w:rsid w:val="0068166B"/>
    <w:rsid w:val="00681B2D"/>
    <w:rsid w:val="00681D83"/>
    <w:rsid w:val="0068219B"/>
    <w:rsid w:val="006823E8"/>
    <w:rsid w:val="00682694"/>
    <w:rsid w:val="0068278C"/>
    <w:rsid w:val="006829E6"/>
    <w:rsid w:val="00683E4E"/>
    <w:rsid w:val="0068404F"/>
    <w:rsid w:val="006844DA"/>
    <w:rsid w:val="006849B8"/>
    <w:rsid w:val="00686709"/>
    <w:rsid w:val="00686FF5"/>
    <w:rsid w:val="006906AE"/>
    <w:rsid w:val="0069094B"/>
    <w:rsid w:val="00691B1B"/>
    <w:rsid w:val="00691FF2"/>
    <w:rsid w:val="00692812"/>
    <w:rsid w:val="0069327A"/>
    <w:rsid w:val="0069344A"/>
    <w:rsid w:val="00694B80"/>
    <w:rsid w:val="00694D14"/>
    <w:rsid w:val="00694D35"/>
    <w:rsid w:val="00695535"/>
    <w:rsid w:val="00695621"/>
    <w:rsid w:val="006958C6"/>
    <w:rsid w:val="00695C15"/>
    <w:rsid w:val="006968E4"/>
    <w:rsid w:val="00696EA6"/>
    <w:rsid w:val="0069720E"/>
    <w:rsid w:val="006976FD"/>
    <w:rsid w:val="006A01FD"/>
    <w:rsid w:val="006A146D"/>
    <w:rsid w:val="006A1CE7"/>
    <w:rsid w:val="006A2539"/>
    <w:rsid w:val="006A2D7F"/>
    <w:rsid w:val="006A34FA"/>
    <w:rsid w:val="006A3694"/>
    <w:rsid w:val="006A3982"/>
    <w:rsid w:val="006A420A"/>
    <w:rsid w:val="006A4F3E"/>
    <w:rsid w:val="006A535C"/>
    <w:rsid w:val="006A53E3"/>
    <w:rsid w:val="006A58EF"/>
    <w:rsid w:val="006A6A4A"/>
    <w:rsid w:val="006A70F1"/>
    <w:rsid w:val="006B01B9"/>
    <w:rsid w:val="006B12AB"/>
    <w:rsid w:val="006B1F0C"/>
    <w:rsid w:val="006B2193"/>
    <w:rsid w:val="006B2570"/>
    <w:rsid w:val="006B257B"/>
    <w:rsid w:val="006B34C2"/>
    <w:rsid w:val="006B3742"/>
    <w:rsid w:val="006B4176"/>
    <w:rsid w:val="006B4626"/>
    <w:rsid w:val="006B5E28"/>
    <w:rsid w:val="006B61DE"/>
    <w:rsid w:val="006B6342"/>
    <w:rsid w:val="006B6F9D"/>
    <w:rsid w:val="006B7A52"/>
    <w:rsid w:val="006C019F"/>
    <w:rsid w:val="006C09F3"/>
    <w:rsid w:val="006C182E"/>
    <w:rsid w:val="006C1DF0"/>
    <w:rsid w:val="006C233F"/>
    <w:rsid w:val="006C251C"/>
    <w:rsid w:val="006C2FF8"/>
    <w:rsid w:val="006C3252"/>
    <w:rsid w:val="006C37B9"/>
    <w:rsid w:val="006C4E23"/>
    <w:rsid w:val="006C564D"/>
    <w:rsid w:val="006C56BF"/>
    <w:rsid w:val="006C5BCB"/>
    <w:rsid w:val="006C6F29"/>
    <w:rsid w:val="006C7149"/>
    <w:rsid w:val="006C7C35"/>
    <w:rsid w:val="006D0074"/>
    <w:rsid w:val="006D197B"/>
    <w:rsid w:val="006D1C35"/>
    <w:rsid w:val="006D3841"/>
    <w:rsid w:val="006D4384"/>
    <w:rsid w:val="006D48F2"/>
    <w:rsid w:val="006D490D"/>
    <w:rsid w:val="006D4E3E"/>
    <w:rsid w:val="006D5247"/>
    <w:rsid w:val="006D52BB"/>
    <w:rsid w:val="006D56ED"/>
    <w:rsid w:val="006D5D47"/>
    <w:rsid w:val="006D6048"/>
    <w:rsid w:val="006D6A20"/>
    <w:rsid w:val="006E02E9"/>
    <w:rsid w:val="006E03FF"/>
    <w:rsid w:val="006E1229"/>
    <w:rsid w:val="006E1305"/>
    <w:rsid w:val="006E17F5"/>
    <w:rsid w:val="006E1B64"/>
    <w:rsid w:val="006E2657"/>
    <w:rsid w:val="006E276C"/>
    <w:rsid w:val="006E27AD"/>
    <w:rsid w:val="006E28C3"/>
    <w:rsid w:val="006E3C94"/>
    <w:rsid w:val="006E41B9"/>
    <w:rsid w:val="006E4305"/>
    <w:rsid w:val="006E5167"/>
    <w:rsid w:val="006E5DA3"/>
    <w:rsid w:val="006E5E02"/>
    <w:rsid w:val="006E6122"/>
    <w:rsid w:val="006E69B9"/>
    <w:rsid w:val="006F012C"/>
    <w:rsid w:val="006F01E9"/>
    <w:rsid w:val="006F1620"/>
    <w:rsid w:val="006F1F56"/>
    <w:rsid w:val="006F285A"/>
    <w:rsid w:val="006F3213"/>
    <w:rsid w:val="006F354A"/>
    <w:rsid w:val="006F3F73"/>
    <w:rsid w:val="006F4286"/>
    <w:rsid w:val="006F459A"/>
    <w:rsid w:val="006F496C"/>
    <w:rsid w:val="006F4CE1"/>
    <w:rsid w:val="006F66A8"/>
    <w:rsid w:val="006F6A18"/>
    <w:rsid w:val="006F6F0E"/>
    <w:rsid w:val="006F74D8"/>
    <w:rsid w:val="006F79D6"/>
    <w:rsid w:val="006F7D9B"/>
    <w:rsid w:val="00702636"/>
    <w:rsid w:val="00702EDC"/>
    <w:rsid w:val="007031E6"/>
    <w:rsid w:val="00703211"/>
    <w:rsid w:val="00703AA1"/>
    <w:rsid w:val="00704668"/>
    <w:rsid w:val="00705A0C"/>
    <w:rsid w:val="00706577"/>
    <w:rsid w:val="0070668E"/>
    <w:rsid w:val="00706E62"/>
    <w:rsid w:val="00712669"/>
    <w:rsid w:val="0071305A"/>
    <w:rsid w:val="007134D0"/>
    <w:rsid w:val="00713D12"/>
    <w:rsid w:val="007142F1"/>
    <w:rsid w:val="00715522"/>
    <w:rsid w:val="00715C6E"/>
    <w:rsid w:val="00716530"/>
    <w:rsid w:val="007170B8"/>
    <w:rsid w:val="0071766C"/>
    <w:rsid w:val="00721033"/>
    <w:rsid w:val="00721339"/>
    <w:rsid w:val="007217DA"/>
    <w:rsid w:val="0072194C"/>
    <w:rsid w:val="0072257F"/>
    <w:rsid w:val="007226B5"/>
    <w:rsid w:val="007229B6"/>
    <w:rsid w:val="00722A22"/>
    <w:rsid w:val="00722B5D"/>
    <w:rsid w:val="00722C92"/>
    <w:rsid w:val="00724C5C"/>
    <w:rsid w:val="00725674"/>
    <w:rsid w:val="00725951"/>
    <w:rsid w:val="00725B3F"/>
    <w:rsid w:val="0072715C"/>
    <w:rsid w:val="00730463"/>
    <w:rsid w:val="007304D7"/>
    <w:rsid w:val="0073060E"/>
    <w:rsid w:val="00730695"/>
    <w:rsid w:val="00730E8E"/>
    <w:rsid w:val="00731007"/>
    <w:rsid w:val="0073167A"/>
    <w:rsid w:val="00731EE0"/>
    <w:rsid w:val="00731EEF"/>
    <w:rsid w:val="00732096"/>
    <w:rsid w:val="007322C7"/>
    <w:rsid w:val="0073274A"/>
    <w:rsid w:val="007327BF"/>
    <w:rsid w:val="00732E38"/>
    <w:rsid w:val="00733343"/>
    <w:rsid w:val="0073358B"/>
    <w:rsid w:val="00734206"/>
    <w:rsid w:val="0073421C"/>
    <w:rsid w:val="00734636"/>
    <w:rsid w:val="0073542F"/>
    <w:rsid w:val="007357AB"/>
    <w:rsid w:val="0073618D"/>
    <w:rsid w:val="00736AA1"/>
    <w:rsid w:val="0073707A"/>
    <w:rsid w:val="007371DB"/>
    <w:rsid w:val="007379CC"/>
    <w:rsid w:val="00737AE9"/>
    <w:rsid w:val="00740467"/>
    <w:rsid w:val="00741B01"/>
    <w:rsid w:val="00742AD7"/>
    <w:rsid w:val="00743C79"/>
    <w:rsid w:val="00743DF7"/>
    <w:rsid w:val="00745D06"/>
    <w:rsid w:val="00746350"/>
    <w:rsid w:val="00746C08"/>
    <w:rsid w:val="00746DEA"/>
    <w:rsid w:val="007475B9"/>
    <w:rsid w:val="00751112"/>
    <w:rsid w:val="00751E93"/>
    <w:rsid w:val="00751EBF"/>
    <w:rsid w:val="00752AD6"/>
    <w:rsid w:val="007534FB"/>
    <w:rsid w:val="00754056"/>
    <w:rsid w:val="007541E5"/>
    <w:rsid w:val="0075465B"/>
    <w:rsid w:val="007556EC"/>
    <w:rsid w:val="00756470"/>
    <w:rsid w:val="00756699"/>
    <w:rsid w:val="00756926"/>
    <w:rsid w:val="00756A44"/>
    <w:rsid w:val="00756E5B"/>
    <w:rsid w:val="00760352"/>
    <w:rsid w:val="00760A85"/>
    <w:rsid w:val="00760DDB"/>
    <w:rsid w:val="00760E12"/>
    <w:rsid w:val="007610C4"/>
    <w:rsid w:val="007615F3"/>
    <w:rsid w:val="00761BB6"/>
    <w:rsid w:val="00762E22"/>
    <w:rsid w:val="007631FA"/>
    <w:rsid w:val="007632FF"/>
    <w:rsid w:val="00764A18"/>
    <w:rsid w:val="00764B3C"/>
    <w:rsid w:val="00764F31"/>
    <w:rsid w:val="0076612F"/>
    <w:rsid w:val="007663BC"/>
    <w:rsid w:val="007666AC"/>
    <w:rsid w:val="00766AF1"/>
    <w:rsid w:val="00766DBE"/>
    <w:rsid w:val="00767631"/>
    <w:rsid w:val="00767FEC"/>
    <w:rsid w:val="007707D1"/>
    <w:rsid w:val="00770D63"/>
    <w:rsid w:val="0077160C"/>
    <w:rsid w:val="00772365"/>
    <w:rsid w:val="00772A63"/>
    <w:rsid w:val="00772C2F"/>
    <w:rsid w:val="007747D0"/>
    <w:rsid w:val="00774A4F"/>
    <w:rsid w:val="00775302"/>
    <w:rsid w:val="00776756"/>
    <w:rsid w:val="007779DB"/>
    <w:rsid w:val="00777CDD"/>
    <w:rsid w:val="0078092F"/>
    <w:rsid w:val="007810BF"/>
    <w:rsid w:val="007815F4"/>
    <w:rsid w:val="00781DEF"/>
    <w:rsid w:val="007820B9"/>
    <w:rsid w:val="007820DD"/>
    <w:rsid w:val="007827CC"/>
    <w:rsid w:val="007833BB"/>
    <w:rsid w:val="00783513"/>
    <w:rsid w:val="007836E1"/>
    <w:rsid w:val="00783E81"/>
    <w:rsid w:val="007845BD"/>
    <w:rsid w:val="00784798"/>
    <w:rsid w:val="00784999"/>
    <w:rsid w:val="00784A07"/>
    <w:rsid w:val="00784A9E"/>
    <w:rsid w:val="00784BC8"/>
    <w:rsid w:val="0078514D"/>
    <w:rsid w:val="00785EB8"/>
    <w:rsid w:val="00786729"/>
    <w:rsid w:val="00786E5C"/>
    <w:rsid w:val="00790511"/>
    <w:rsid w:val="007910D3"/>
    <w:rsid w:val="007911CB"/>
    <w:rsid w:val="007926BE"/>
    <w:rsid w:val="00792AAD"/>
    <w:rsid w:val="007930F0"/>
    <w:rsid w:val="007939DF"/>
    <w:rsid w:val="00793BF4"/>
    <w:rsid w:val="00793D77"/>
    <w:rsid w:val="00793E46"/>
    <w:rsid w:val="00793F8D"/>
    <w:rsid w:val="0079448A"/>
    <w:rsid w:val="00794E94"/>
    <w:rsid w:val="0079516E"/>
    <w:rsid w:val="007962AA"/>
    <w:rsid w:val="00796E29"/>
    <w:rsid w:val="007972C1"/>
    <w:rsid w:val="00797A7E"/>
    <w:rsid w:val="00797B78"/>
    <w:rsid w:val="007A0061"/>
    <w:rsid w:val="007A0572"/>
    <w:rsid w:val="007A17CC"/>
    <w:rsid w:val="007A2737"/>
    <w:rsid w:val="007A297F"/>
    <w:rsid w:val="007A2A4D"/>
    <w:rsid w:val="007A31C1"/>
    <w:rsid w:val="007A3AC2"/>
    <w:rsid w:val="007A3D21"/>
    <w:rsid w:val="007A474F"/>
    <w:rsid w:val="007A5214"/>
    <w:rsid w:val="007A57DB"/>
    <w:rsid w:val="007A5FFE"/>
    <w:rsid w:val="007A6469"/>
    <w:rsid w:val="007A764A"/>
    <w:rsid w:val="007A76EC"/>
    <w:rsid w:val="007A7C63"/>
    <w:rsid w:val="007A7CF5"/>
    <w:rsid w:val="007B10F1"/>
    <w:rsid w:val="007B15A0"/>
    <w:rsid w:val="007B182D"/>
    <w:rsid w:val="007B1EE4"/>
    <w:rsid w:val="007B2B00"/>
    <w:rsid w:val="007B2E0A"/>
    <w:rsid w:val="007B4831"/>
    <w:rsid w:val="007B4A66"/>
    <w:rsid w:val="007B56C6"/>
    <w:rsid w:val="007B597D"/>
    <w:rsid w:val="007B6207"/>
    <w:rsid w:val="007B65F1"/>
    <w:rsid w:val="007B67F0"/>
    <w:rsid w:val="007B7829"/>
    <w:rsid w:val="007B7F58"/>
    <w:rsid w:val="007C069C"/>
    <w:rsid w:val="007C0B4D"/>
    <w:rsid w:val="007C0D4C"/>
    <w:rsid w:val="007C115B"/>
    <w:rsid w:val="007C168D"/>
    <w:rsid w:val="007C214B"/>
    <w:rsid w:val="007C2C9E"/>
    <w:rsid w:val="007C3BC9"/>
    <w:rsid w:val="007C4829"/>
    <w:rsid w:val="007C50EA"/>
    <w:rsid w:val="007C66D1"/>
    <w:rsid w:val="007C6A5C"/>
    <w:rsid w:val="007C6DBB"/>
    <w:rsid w:val="007C70D5"/>
    <w:rsid w:val="007C70E8"/>
    <w:rsid w:val="007C711A"/>
    <w:rsid w:val="007D0E29"/>
    <w:rsid w:val="007D1A75"/>
    <w:rsid w:val="007D1BD2"/>
    <w:rsid w:val="007D20F1"/>
    <w:rsid w:val="007D2583"/>
    <w:rsid w:val="007D31B8"/>
    <w:rsid w:val="007D3604"/>
    <w:rsid w:val="007D369A"/>
    <w:rsid w:val="007D4CAB"/>
    <w:rsid w:val="007D5AC3"/>
    <w:rsid w:val="007D6039"/>
    <w:rsid w:val="007D604B"/>
    <w:rsid w:val="007D615E"/>
    <w:rsid w:val="007D62F7"/>
    <w:rsid w:val="007D69E9"/>
    <w:rsid w:val="007D7636"/>
    <w:rsid w:val="007D7669"/>
    <w:rsid w:val="007D7ADA"/>
    <w:rsid w:val="007D7F73"/>
    <w:rsid w:val="007E04E7"/>
    <w:rsid w:val="007E05A0"/>
    <w:rsid w:val="007E0663"/>
    <w:rsid w:val="007E0883"/>
    <w:rsid w:val="007E097C"/>
    <w:rsid w:val="007E16DC"/>
    <w:rsid w:val="007E194C"/>
    <w:rsid w:val="007E19C6"/>
    <w:rsid w:val="007E20A1"/>
    <w:rsid w:val="007E25C5"/>
    <w:rsid w:val="007E2A96"/>
    <w:rsid w:val="007E42D0"/>
    <w:rsid w:val="007E43DD"/>
    <w:rsid w:val="007E4653"/>
    <w:rsid w:val="007E52F3"/>
    <w:rsid w:val="007E5850"/>
    <w:rsid w:val="007E59D3"/>
    <w:rsid w:val="007E5D11"/>
    <w:rsid w:val="007E601B"/>
    <w:rsid w:val="007E607C"/>
    <w:rsid w:val="007E633A"/>
    <w:rsid w:val="007E64A7"/>
    <w:rsid w:val="007E66E7"/>
    <w:rsid w:val="007E6775"/>
    <w:rsid w:val="007E6899"/>
    <w:rsid w:val="007E6E3F"/>
    <w:rsid w:val="007E7ABA"/>
    <w:rsid w:val="007E7F8B"/>
    <w:rsid w:val="007F1101"/>
    <w:rsid w:val="007F293B"/>
    <w:rsid w:val="007F3059"/>
    <w:rsid w:val="007F32E8"/>
    <w:rsid w:val="007F36A9"/>
    <w:rsid w:val="007F40C9"/>
    <w:rsid w:val="007F4557"/>
    <w:rsid w:val="007F4589"/>
    <w:rsid w:val="007F6D75"/>
    <w:rsid w:val="007F6FC4"/>
    <w:rsid w:val="0080060B"/>
    <w:rsid w:val="00800AFC"/>
    <w:rsid w:val="00800D83"/>
    <w:rsid w:val="00801D72"/>
    <w:rsid w:val="00801EE5"/>
    <w:rsid w:val="00802232"/>
    <w:rsid w:val="008022D2"/>
    <w:rsid w:val="00802933"/>
    <w:rsid w:val="00802E5D"/>
    <w:rsid w:val="00803484"/>
    <w:rsid w:val="0080454C"/>
    <w:rsid w:val="008045AE"/>
    <w:rsid w:val="00804B6A"/>
    <w:rsid w:val="00804ED6"/>
    <w:rsid w:val="00805529"/>
    <w:rsid w:val="00805BD2"/>
    <w:rsid w:val="00807B3C"/>
    <w:rsid w:val="00810C6A"/>
    <w:rsid w:val="0081102C"/>
    <w:rsid w:val="00811613"/>
    <w:rsid w:val="008146D7"/>
    <w:rsid w:val="00814892"/>
    <w:rsid w:val="00816AF6"/>
    <w:rsid w:val="00817222"/>
    <w:rsid w:val="00817561"/>
    <w:rsid w:val="00817749"/>
    <w:rsid w:val="0081777F"/>
    <w:rsid w:val="00817C38"/>
    <w:rsid w:val="0082133E"/>
    <w:rsid w:val="00821A37"/>
    <w:rsid w:val="00821D45"/>
    <w:rsid w:val="008221BA"/>
    <w:rsid w:val="008230B6"/>
    <w:rsid w:val="00823A60"/>
    <w:rsid w:val="00823BA4"/>
    <w:rsid w:val="008245CA"/>
    <w:rsid w:val="0082530A"/>
    <w:rsid w:val="00826875"/>
    <w:rsid w:val="0082712A"/>
    <w:rsid w:val="008277E6"/>
    <w:rsid w:val="00827C32"/>
    <w:rsid w:val="00831048"/>
    <w:rsid w:val="0083125C"/>
    <w:rsid w:val="008313FF"/>
    <w:rsid w:val="00831618"/>
    <w:rsid w:val="00831785"/>
    <w:rsid w:val="00832C39"/>
    <w:rsid w:val="008333B7"/>
    <w:rsid w:val="00833F11"/>
    <w:rsid w:val="00834984"/>
    <w:rsid w:val="008349F8"/>
    <w:rsid w:val="008349FE"/>
    <w:rsid w:val="00835061"/>
    <w:rsid w:val="00835964"/>
    <w:rsid w:val="00835C24"/>
    <w:rsid w:val="008363E6"/>
    <w:rsid w:val="008366E9"/>
    <w:rsid w:val="008367BA"/>
    <w:rsid w:val="00836992"/>
    <w:rsid w:val="008372E6"/>
    <w:rsid w:val="008372E9"/>
    <w:rsid w:val="00840211"/>
    <w:rsid w:val="00841CBF"/>
    <w:rsid w:val="00841DF0"/>
    <w:rsid w:val="00841EAB"/>
    <w:rsid w:val="00842550"/>
    <w:rsid w:val="008425C5"/>
    <w:rsid w:val="008436AC"/>
    <w:rsid w:val="00843F56"/>
    <w:rsid w:val="008440AE"/>
    <w:rsid w:val="00844D55"/>
    <w:rsid w:val="00844DAB"/>
    <w:rsid w:val="008450A0"/>
    <w:rsid w:val="0084516A"/>
    <w:rsid w:val="00845BDC"/>
    <w:rsid w:val="00845D2C"/>
    <w:rsid w:val="008461FC"/>
    <w:rsid w:val="008468B4"/>
    <w:rsid w:val="00846BFC"/>
    <w:rsid w:val="008473E1"/>
    <w:rsid w:val="008475C0"/>
    <w:rsid w:val="0085010D"/>
    <w:rsid w:val="008506C3"/>
    <w:rsid w:val="00850E77"/>
    <w:rsid w:val="00850EED"/>
    <w:rsid w:val="008518C2"/>
    <w:rsid w:val="00851A0C"/>
    <w:rsid w:val="0085384C"/>
    <w:rsid w:val="00853A61"/>
    <w:rsid w:val="00854402"/>
    <w:rsid w:val="00854485"/>
    <w:rsid w:val="0085452A"/>
    <w:rsid w:val="00854E8C"/>
    <w:rsid w:val="008558C3"/>
    <w:rsid w:val="00856975"/>
    <w:rsid w:val="008570AD"/>
    <w:rsid w:val="008601C8"/>
    <w:rsid w:val="0086039B"/>
    <w:rsid w:val="00860617"/>
    <w:rsid w:val="008609B5"/>
    <w:rsid w:val="00860B60"/>
    <w:rsid w:val="0086109F"/>
    <w:rsid w:val="0086117B"/>
    <w:rsid w:val="0086152E"/>
    <w:rsid w:val="00861927"/>
    <w:rsid w:val="008619B2"/>
    <w:rsid w:val="00861B86"/>
    <w:rsid w:val="00861FC3"/>
    <w:rsid w:val="008628AC"/>
    <w:rsid w:val="00862FBE"/>
    <w:rsid w:val="008630A6"/>
    <w:rsid w:val="00863447"/>
    <w:rsid w:val="00863E88"/>
    <w:rsid w:val="00864376"/>
    <w:rsid w:val="00864556"/>
    <w:rsid w:val="00864937"/>
    <w:rsid w:val="00864D33"/>
    <w:rsid w:val="008657F9"/>
    <w:rsid w:val="00865AA1"/>
    <w:rsid w:val="00866941"/>
    <w:rsid w:val="00866A33"/>
    <w:rsid w:val="00866BF0"/>
    <w:rsid w:val="00866C1A"/>
    <w:rsid w:val="00867249"/>
    <w:rsid w:val="008678DF"/>
    <w:rsid w:val="008709A1"/>
    <w:rsid w:val="00870C64"/>
    <w:rsid w:val="0087139D"/>
    <w:rsid w:val="00871429"/>
    <w:rsid w:val="00871CF5"/>
    <w:rsid w:val="00871D04"/>
    <w:rsid w:val="0087323A"/>
    <w:rsid w:val="0087328A"/>
    <w:rsid w:val="00873C4F"/>
    <w:rsid w:val="00874934"/>
    <w:rsid w:val="008754AA"/>
    <w:rsid w:val="008758EC"/>
    <w:rsid w:val="00875C5A"/>
    <w:rsid w:val="00875EA4"/>
    <w:rsid w:val="008776E6"/>
    <w:rsid w:val="008801D5"/>
    <w:rsid w:val="0088050F"/>
    <w:rsid w:val="00881075"/>
    <w:rsid w:val="00881C04"/>
    <w:rsid w:val="00881C68"/>
    <w:rsid w:val="00882165"/>
    <w:rsid w:val="00882D28"/>
    <w:rsid w:val="008830DB"/>
    <w:rsid w:val="0088381C"/>
    <w:rsid w:val="00885231"/>
    <w:rsid w:val="0088611B"/>
    <w:rsid w:val="00886A25"/>
    <w:rsid w:val="008871AA"/>
    <w:rsid w:val="008875CD"/>
    <w:rsid w:val="0088761B"/>
    <w:rsid w:val="00887FC6"/>
    <w:rsid w:val="00891291"/>
    <w:rsid w:val="00892030"/>
    <w:rsid w:val="00892735"/>
    <w:rsid w:val="0089305B"/>
    <w:rsid w:val="00893C74"/>
    <w:rsid w:val="00894694"/>
    <w:rsid w:val="008947C7"/>
    <w:rsid w:val="00894A6F"/>
    <w:rsid w:val="00895738"/>
    <w:rsid w:val="00895C48"/>
    <w:rsid w:val="008A0997"/>
    <w:rsid w:val="008A1503"/>
    <w:rsid w:val="008A233E"/>
    <w:rsid w:val="008A2897"/>
    <w:rsid w:val="008A2DA4"/>
    <w:rsid w:val="008A3087"/>
    <w:rsid w:val="008A30AB"/>
    <w:rsid w:val="008A3696"/>
    <w:rsid w:val="008A425C"/>
    <w:rsid w:val="008A4387"/>
    <w:rsid w:val="008A457C"/>
    <w:rsid w:val="008A4A0A"/>
    <w:rsid w:val="008A4B27"/>
    <w:rsid w:val="008A51F7"/>
    <w:rsid w:val="008A5F98"/>
    <w:rsid w:val="008A609A"/>
    <w:rsid w:val="008A6400"/>
    <w:rsid w:val="008A6674"/>
    <w:rsid w:val="008A7B7C"/>
    <w:rsid w:val="008A7BB2"/>
    <w:rsid w:val="008A7D39"/>
    <w:rsid w:val="008B0880"/>
    <w:rsid w:val="008B16E0"/>
    <w:rsid w:val="008B2A7F"/>
    <w:rsid w:val="008B2C71"/>
    <w:rsid w:val="008B2DDE"/>
    <w:rsid w:val="008B2F27"/>
    <w:rsid w:val="008B375C"/>
    <w:rsid w:val="008B38E8"/>
    <w:rsid w:val="008B39FA"/>
    <w:rsid w:val="008B3BEE"/>
    <w:rsid w:val="008B3FF1"/>
    <w:rsid w:val="008B47FF"/>
    <w:rsid w:val="008B5998"/>
    <w:rsid w:val="008B7AEA"/>
    <w:rsid w:val="008B7BBA"/>
    <w:rsid w:val="008C07D2"/>
    <w:rsid w:val="008C089F"/>
    <w:rsid w:val="008C0E56"/>
    <w:rsid w:val="008C10C8"/>
    <w:rsid w:val="008C24D2"/>
    <w:rsid w:val="008C2537"/>
    <w:rsid w:val="008C3965"/>
    <w:rsid w:val="008C3DFF"/>
    <w:rsid w:val="008C44A2"/>
    <w:rsid w:val="008C4973"/>
    <w:rsid w:val="008C50C5"/>
    <w:rsid w:val="008C54F5"/>
    <w:rsid w:val="008C557A"/>
    <w:rsid w:val="008C5C3A"/>
    <w:rsid w:val="008C5EA4"/>
    <w:rsid w:val="008C5EBF"/>
    <w:rsid w:val="008C6FE1"/>
    <w:rsid w:val="008C70C5"/>
    <w:rsid w:val="008C75E2"/>
    <w:rsid w:val="008C773D"/>
    <w:rsid w:val="008C7B8B"/>
    <w:rsid w:val="008C7EF7"/>
    <w:rsid w:val="008D030E"/>
    <w:rsid w:val="008D0C27"/>
    <w:rsid w:val="008D0FA7"/>
    <w:rsid w:val="008D0FD1"/>
    <w:rsid w:val="008D163B"/>
    <w:rsid w:val="008D1E51"/>
    <w:rsid w:val="008D3739"/>
    <w:rsid w:val="008D3E08"/>
    <w:rsid w:val="008D5D31"/>
    <w:rsid w:val="008D625F"/>
    <w:rsid w:val="008D6626"/>
    <w:rsid w:val="008D6B54"/>
    <w:rsid w:val="008D6C80"/>
    <w:rsid w:val="008D6F4B"/>
    <w:rsid w:val="008D7198"/>
    <w:rsid w:val="008E18C9"/>
    <w:rsid w:val="008E1CD3"/>
    <w:rsid w:val="008E24F4"/>
    <w:rsid w:val="008E254E"/>
    <w:rsid w:val="008E2C50"/>
    <w:rsid w:val="008E2D0C"/>
    <w:rsid w:val="008E2F1A"/>
    <w:rsid w:val="008E30E6"/>
    <w:rsid w:val="008E3206"/>
    <w:rsid w:val="008E3A4B"/>
    <w:rsid w:val="008E3AC1"/>
    <w:rsid w:val="008E3CC3"/>
    <w:rsid w:val="008E4000"/>
    <w:rsid w:val="008E4ADC"/>
    <w:rsid w:val="008E4E2A"/>
    <w:rsid w:val="008E4F80"/>
    <w:rsid w:val="008E51D2"/>
    <w:rsid w:val="008E5504"/>
    <w:rsid w:val="008E5A62"/>
    <w:rsid w:val="008E61EB"/>
    <w:rsid w:val="008E643A"/>
    <w:rsid w:val="008E6BB3"/>
    <w:rsid w:val="008E7101"/>
    <w:rsid w:val="008E7E41"/>
    <w:rsid w:val="008F002C"/>
    <w:rsid w:val="008F049F"/>
    <w:rsid w:val="008F04C0"/>
    <w:rsid w:val="008F0DE9"/>
    <w:rsid w:val="008F0E83"/>
    <w:rsid w:val="008F1608"/>
    <w:rsid w:val="008F1C7B"/>
    <w:rsid w:val="008F2444"/>
    <w:rsid w:val="008F3AD0"/>
    <w:rsid w:val="008F3E9E"/>
    <w:rsid w:val="008F3F97"/>
    <w:rsid w:val="008F426B"/>
    <w:rsid w:val="008F5252"/>
    <w:rsid w:val="008F599C"/>
    <w:rsid w:val="008F5AA9"/>
    <w:rsid w:val="008F5DBF"/>
    <w:rsid w:val="008F6004"/>
    <w:rsid w:val="008F6334"/>
    <w:rsid w:val="008F63A8"/>
    <w:rsid w:val="008F6553"/>
    <w:rsid w:val="008F65D1"/>
    <w:rsid w:val="008F677C"/>
    <w:rsid w:val="008F6E28"/>
    <w:rsid w:val="00900154"/>
    <w:rsid w:val="00900668"/>
    <w:rsid w:val="009013A5"/>
    <w:rsid w:val="0090149D"/>
    <w:rsid w:val="009017E5"/>
    <w:rsid w:val="00901D3D"/>
    <w:rsid w:val="00903A5D"/>
    <w:rsid w:val="00904D22"/>
    <w:rsid w:val="00904E14"/>
    <w:rsid w:val="00905B8F"/>
    <w:rsid w:val="00905F27"/>
    <w:rsid w:val="00905FAA"/>
    <w:rsid w:val="00906297"/>
    <w:rsid w:val="009072C2"/>
    <w:rsid w:val="0090798C"/>
    <w:rsid w:val="00907FA5"/>
    <w:rsid w:val="0091084E"/>
    <w:rsid w:val="009108D3"/>
    <w:rsid w:val="00910C31"/>
    <w:rsid w:val="0091119F"/>
    <w:rsid w:val="00912850"/>
    <w:rsid w:val="00912F66"/>
    <w:rsid w:val="0091303C"/>
    <w:rsid w:val="00913457"/>
    <w:rsid w:val="0091345A"/>
    <w:rsid w:val="0091376D"/>
    <w:rsid w:val="0091437F"/>
    <w:rsid w:val="00914732"/>
    <w:rsid w:val="009147EF"/>
    <w:rsid w:val="0091495E"/>
    <w:rsid w:val="00914F90"/>
    <w:rsid w:val="0091508D"/>
    <w:rsid w:val="009155E7"/>
    <w:rsid w:val="00916386"/>
    <w:rsid w:val="009163DF"/>
    <w:rsid w:val="00917C9F"/>
    <w:rsid w:val="00920A17"/>
    <w:rsid w:val="00921505"/>
    <w:rsid w:val="00921959"/>
    <w:rsid w:val="00921C13"/>
    <w:rsid w:val="00922BFC"/>
    <w:rsid w:val="00922CF8"/>
    <w:rsid w:val="00923ADC"/>
    <w:rsid w:val="00924640"/>
    <w:rsid w:val="009250FB"/>
    <w:rsid w:val="00925180"/>
    <w:rsid w:val="009253C6"/>
    <w:rsid w:val="00925B28"/>
    <w:rsid w:val="0092716D"/>
    <w:rsid w:val="009310C8"/>
    <w:rsid w:val="00932185"/>
    <w:rsid w:val="009322C3"/>
    <w:rsid w:val="00932CD3"/>
    <w:rsid w:val="00933E5A"/>
    <w:rsid w:val="00934677"/>
    <w:rsid w:val="00934FF4"/>
    <w:rsid w:val="00935012"/>
    <w:rsid w:val="009351F9"/>
    <w:rsid w:val="0093574C"/>
    <w:rsid w:val="00936148"/>
    <w:rsid w:val="0093657D"/>
    <w:rsid w:val="00936BAD"/>
    <w:rsid w:val="00936C3D"/>
    <w:rsid w:val="0093766E"/>
    <w:rsid w:val="00937A96"/>
    <w:rsid w:val="00937AA5"/>
    <w:rsid w:val="00937B56"/>
    <w:rsid w:val="00937C45"/>
    <w:rsid w:val="00937FC0"/>
    <w:rsid w:val="0094045C"/>
    <w:rsid w:val="00940DB7"/>
    <w:rsid w:val="0094215D"/>
    <w:rsid w:val="00942299"/>
    <w:rsid w:val="00942504"/>
    <w:rsid w:val="00942E06"/>
    <w:rsid w:val="00942F23"/>
    <w:rsid w:val="009432F5"/>
    <w:rsid w:val="00943AA6"/>
    <w:rsid w:val="00943D81"/>
    <w:rsid w:val="00943DCA"/>
    <w:rsid w:val="00943DD6"/>
    <w:rsid w:val="00943F56"/>
    <w:rsid w:val="009443DB"/>
    <w:rsid w:val="00945514"/>
    <w:rsid w:val="00945949"/>
    <w:rsid w:val="00945CA7"/>
    <w:rsid w:val="009465D1"/>
    <w:rsid w:val="00946DC6"/>
    <w:rsid w:val="00946ED7"/>
    <w:rsid w:val="00947222"/>
    <w:rsid w:val="009472BC"/>
    <w:rsid w:val="00947778"/>
    <w:rsid w:val="009479D1"/>
    <w:rsid w:val="00950B3E"/>
    <w:rsid w:val="00951275"/>
    <w:rsid w:val="00952470"/>
    <w:rsid w:val="00952778"/>
    <w:rsid w:val="00952E42"/>
    <w:rsid w:val="00952FCD"/>
    <w:rsid w:val="00953D69"/>
    <w:rsid w:val="0095417E"/>
    <w:rsid w:val="0095472E"/>
    <w:rsid w:val="00954B71"/>
    <w:rsid w:val="00956D02"/>
    <w:rsid w:val="009574F3"/>
    <w:rsid w:val="00957975"/>
    <w:rsid w:val="00957D07"/>
    <w:rsid w:val="009610A4"/>
    <w:rsid w:val="009618DD"/>
    <w:rsid w:val="00962E87"/>
    <w:rsid w:val="00965F65"/>
    <w:rsid w:val="00966073"/>
    <w:rsid w:val="00966B3C"/>
    <w:rsid w:val="00966CD7"/>
    <w:rsid w:val="0096746D"/>
    <w:rsid w:val="00967582"/>
    <w:rsid w:val="00967BFC"/>
    <w:rsid w:val="0097029A"/>
    <w:rsid w:val="0097035C"/>
    <w:rsid w:val="009715B3"/>
    <w:rsid w:val="009719E4"/>
    <w:rsid w:val="00971C5A"/>
    <w:rsid w:val="009727C5"/>
    <w:rsid w:val="00973576"/>
    <w:rsid w:val="00973CF6"/>
    <w:rsid w:val="00973DB6"/>
    <w:rsid w:val="009740E5"/>
    <w:rsid w:val="009744B4"/>
    <w:rsid w:val="00975AD3"/>
    <w:rsid w:val="00976225"/>
    <w:rsid w:val="00976747"/>
    <w:rsid w:val="00976AC4"/>
    <w:rsid w:val="00977D96"/>
    <w:rsid w:val="00980603"/>
    <w:rsid w:val="00980D50"/>
    <w:rsid w:val="00981059"/>
    <w:rsid w:val="009811B8"/>
    <w:rsid w:val="009812AB"/>
    <w:rsid w:val="00981767"/>
    <w:rsid w:val="009819B0"/>
    <w:rsid w:val="00982171"/>
    <w:rsid w:val="00982EE4"/>
    <w:rsid w:val="009831C8"/>
    <w:rsid w:val="00983250"/>
    <w:rsid w:val="00983B65"/>
    <w:rsid w:val="00983E5A"/>
    <w:rsid w:val="009840A8"/>
    <w:rsid w:val="00984A6C"/>
    <w:rsid w:val="00984E5E"/>
    <w:rsid w:val="0098519E"/>
    <w:rsid w:val="009854A9"/>
    <w:rsid w:val="00985795"/>
    <w:rsid w:val="00985CD2"/>
    <w:rsid w:val="009861A8"/>
    <w:rsid w:val="00986DA6"/>
    <w:rsid w:val="009872E9"/>
    <w:rsid w:val="009879F0"/>
    <w:rsid w:val="00991226"/>
    <w:rsid w:val="009917A5"/>
    <w:rsid w:val="00991878"/>
    <w:rsid w:val="0099202A"/>
    <w:rsid w:val="009929A8"/>
    <w:rsid w:val="00992D3F"/>
    <w:rsid w:val="00993185"/>
    <w:rsid w:val="0099331B"/>
    <w:rsid w:val="0099347B"/>
    <w:rsid w:val="009934A7"/>
    <w:rsid w:val="00993517"/>
    <w:rsid w:val="00993671"/>
    <w:rsid w:val="00993C82"/>
    <w:rsid w:val="009940CF"/>
    <w:rsid w:val="00994D75"/>
    <w:rsid w:val="00994FB7"/>
    <w:rsid w:val="00995374"/>
    <w:rsid w:val="009957C8"/>
    <w:rsid w:val="009957D3"/>
    <w:rsid w:val="00995927"/>
    <w:rsid w:val="00996FEA"/>
    <w:rsid w:val="00997AE8"/>
    <w:rsid w:val="00997B52"/>
    <w:rsid w:val="00997D85"/>
    <w:rsid w:val="009A0821"/>
    <w:rsid w:val="009A1086"/>
    <w:rsid w:val="009A1C4A"/>
    <w:rsid w:val="009A20D9"/>
    <w:rsid w:val="009A24AB"/>
    <w:rsid w:val="009A25F5"/>
    <w:rsid w:val="009A2874"/>
    <w:rsid w:val="009A3D3D"/>
    <w:rsid w:val="009A4F36"/>
    <w:rsid w:val="009A510A"/>
    <w:rsid w:val="009A5BA4"/>
    <w:rsid w:val="009A6ABF"/>
    <w:rsid w:val="009A6EF4"/>
    <w:rsid w:val="009A7899"/>
    <w:rsid w:val="009A7B59"/>
    <w:rsid w:val="009B0419"/>
    <w:rsid w:val="009B14F3"/>
    <w:rsid w:val="009B1BDD"/>
    <w:rsid w:val="009B1D57"/>
    <w:rsid w:val="009B2305"/>
    <w:rsid w:val="009B2515"/>
    <w:rsid w:val="009B2CAF"/>
    <w:rsid w:val="009B3411"/>
    <w:rsid w:val="009B42BB"/>
    <w:rsid w:val="009B4F3D"/>
    <w:rsid w:val="009B510A"/>
    <w:rsid w:val="009B5F53"/>
    <w:rsid w:val="009B6936"/>
    <w:rsid w:val="009C0DB8"/>
    <w:rsid w:val="009C0EDE"/>
    <w:rsid w:val="009C1CB0"/>
    <w:rsid w:val="009C2AF5"/>
    <w:rsid w:val="009C2C2D"/>
    <w:rsid w:val="009C2E7D"/>
    <w:rsid w:val="009C2F1A"/>
    <w:rsid w:val="009C38C8"/>
    <w:rsid w:val="009C3A97"/>
    <w:rsid w:val="009C3D58"/>
    <w:rsid w:val="009C56E0"/>
    <w:rsid w:val="009C5F40"/>
    <w:rsid w:val="009C6439"/>
    <w:rsid w:val="009C69D6"/>
    <w:rsid w:val="009C6A4F"/>
    <w:rsid w:val="009D0744"/>
    <w:rsid w:val="009D1075"/>
    <w:rsid w:val="009D1627"/>
    <w:rsid w:val="009D16EA"/>
    <w:rsid w:val="009D1B39"/>
    <w:rsid w:val="009D210E"/>
    <w:rsid w:val="009D33F0"/>
    <w:rsid w:val="009D41F0"/>
    <w:rsid w:val="009D4A87"/>
    <w:rsid w:val="009D51D7"/>
    <w:rsid w:val="009D5517"/>
    <w:rsid w:val="009D5565"/>
    <w:rsid w:val="009D5588"/>
    <w:rsid w:val="009D57C7"/>
    <w:rsid w:val="009D7EFA"/>
    <w:rsid w:val="009E1E3F"/>
    <w:rsid w:val="009E2B88"/>
    <w:rsid w:val="009E2DBB"/>
    <w:rsid w:val="009E4B5F"/>
    <w:rsid w:val="009E595F"/>
    <w:rsid w:val="009E5DA3"/>
    <w:rsid w:val="009E5EB1"/>
    <w:rsid w:val="009E5F65"/>
    <w:rsid w:val="009E62DE"/>
    <w:rsid w:val="009E7135"/>
    <w:rsid w:val="009F1E0A"/>
    <w:rsid w:val="009F2F8D"/>
    <w:rsid w:val="009F33CC"/>
    <w:rsid w:val="009F3B74"/>
    <w:rsid w:val="009F3CF7"/>
    <w:rsid w:val="009F4AF9"/>
    <w:rsid w:val="009F4BD6"/>
    <w:rsid w:val="009F57BA"/>
    <w:rsid w:val="009F5C88"/>
    <w:rsid w:val="009F5F1F"/>
    <w:rsid w:val="009F747B"/>
    <w:rsid w:val="009F75BC"/>
    <w:rsid w:val="009F7727"/>
    <w:rsid w:val="009F78DD"/>
    <w:rsid w:val="009F7B91"/>
    <w:rsid w:val="009F7C71"/>
    <w:rsid w:val="00A002D0"/>
    <w:rsid w:val="00A004D5"/>
    <w:rsid w:val="00A01EE3"/>
    <w:rsid w:val="00A0282D"/>
    <w:rsid w:val="00A02FF9"/>
    <w:rsid w:val="00A03169"/>
    <w:rsid w:val="00A034F6"/>
    <w:rsid w:val="00A03D31"/>
    <w:rsid w:val="00A04BC0"/>
    <w:rsid w:val="00A0706F"/>
    <w:rsid w:val="00A07B3C"/>
    <w:rsid w:val="00A07B67"/>
    <w:rsid w:val="00A107E8"/>
    <w:rsid w:val="00A10814"/>
    <w:rsid w:val="00A10CB7"/>
    <w:rsid w:val="00A110B0"/>
    <w:rsid w:val="00A11B01"/>
    <w:rsid w:val="00A11CAE"/>
    <w:rsid w:val="00A12108"/>
    <w:rsid w:val="00A1219C"/>
    <w:rsid w:val="00A12C55"/>
    <w:rsid w:val="00A12FB0"/>
    <w:rsid w:val="00A137CF"/>
    <w:rsid w:val="00A13B62"/>
    <w:rsid w:val="00A13D1F"/>
    <w:rsid w:val="00A147E1"/>
    <w:rsid w:val="00A14DF4"/>
    <w:rsid w:val="00A15307"/>
    <w:rsid w:val="00A153F6"/>
    <w:rsid w:val="00A15C40"/>
    <w:rsid w:val="00A15D36"/>
    <w:rsid w:val="00A1606D"/>
    <w:rsid w:val="00A17103"/>
    <w:rsid w:val="00A17134"/>
    <w:rsid w:val="00A20CF1"/>
    <w:rsid w:val="00A21566"/>
    <w:rsid w:val="00A215EB"/>
    <w:rsid w:val="00A2338C"/>
    <w:rsid w:val="00A24017"/>
    <w:rsid w:val="00A24113"/>
    <w:rsid w:val="00A24FA4"/>
    <w:rsid w:val="00A25D93"/>
    <w:rsid w:val="00A261E3"/>
    <w:rsid w:val="00A26466"/>
    <w:rsid w:val="00A27061"/>
    <w:rsid w:val="00A273C4"/>
    <w:rsid w:val="00A30019"/>
    <w:rsid w:val="00A30281"/>
    <w:rsid w:val="00A30312"/>
    <w:rsid w:val="00A3055F"/>
    <w:rsid w:val="00A306B4"/>
    <w:rsid w:val="00A32276"/>
    <w:rsid w:val="00A323BE"/>
    <w:rsid w:val="00A326E7"/>
    <w:rsid w:val="00A32FE1"/>
    <w:rsid w:val="00A33986"/>
    <w:rsid w:val="00A35277"/>
    <w:rsid w:val="00A36646"/>
    <w:rsid w:val="00A372C7"/>
    <w:rsid w:val="00A3798A"/>
    <w:rsid w:val="00A37B8F"/>
    <w:rsid w:val="00A37CCB"/>
    <w:rsid w:val="00A37D50"/>
    <w:rsid w:val="00A402E8"/>
    <w:rsid w:val="00A41664"/>
    <w:rsid w:val="00A41BF7"/>
    <w:rsid w:val="00A42183"/>
    <w:rsid w:val="00A42A14"/>
    <w:rsid w:val="00A450A7"/>
    <w:rsid w:val="00A45BA0"/>
    <w:rsid w:val="00A46011"/>
    <w:rsid w:val="00A46C79"/>
    <w:rsid w:val="00A47629"/>
    <w:rsid w:val="00A47DFA"/>
    <w:rsid w:val="00A47F47"/>
    <w:rsid w:val="00A500DC"/>
    <w:rsid w:val="00A50319"/>
    <w:rsid w:val="00A504D2"/>
    <w:rsid w:val="00A51772"/>
    <w:rsid w:val="00A523CE"/>
    <w:rsid w:val="00A52715"/>
    <w:rsid w:val="00A532E4"/>
    <w:rsid w:val="00A535CA"/>
    <w:rsid w:val="00A53AE7"/>
    <w:rsid w:val="00A53EF7"/>
    <w:rsid w:val="00A54422"/>
    <w:rsid w:val="00A54A30"/>
    <w:rsid w:val="00A54AB1"/>
    <w:rsid w:val="00A5545E"/>
    <w:rsid w:val="00A555CD"/>
    <w:rsid w:val="00A5635D"/>
    <w:rsid w:val="00A5650F"/>
    <w:rsid w:val="00A56CAA"/>
    <w:rsid w:val="00A60181"/>
    <w:rsid w:val="00A603B4"/>
    <w:rsid w:val="00A6115E"/>
    <w:rsid w:val="00A626FF"/>
    <w:rsid w:val="00A62D31"/>
    <w:rsid w:val="00A639DB"/>
    <w:rsid w:val="00A63BC1"/>
    <w:rsid w:val="00A6406B"/>
    <w:rsid w:val="00A6496E"/>
    <w:rsid w:val="00A649A7"/>
    <w:rsid w:val="00A6517E"/>
    <w:rsid w:val="00A654C4"/>
    <w:rsid w:val="00A65596"/>
    <w:rsid w:val="00A65C5F"/>
    <w:rsid w:val="00A65E46"/>
    <w:rsid w:val="00A65EDC"/>
    <w:rsid w:val="00A66A36"/>
    <w:rsid w:val="00A66B17"/>
    <w:rsid w:val="00A66C0C"/>
    <w:rsid w:val="00A673A5"/>
    <w:rsid w:val="00A6765B"/>
    <w:rsid w:val="00A70820"/>
    <w:rsid w:val="00A70D64"/>
    <w:rsid w:val="00A70F46"/>
    <w:rsid w:val="00A72451"/>
    <w:rsid w:val="00A72870"/>
    <w:rsid w:val="00A736C9"/>
    <w:rsid w:val="00A737F3"/>
    <w:rsid w:val="00A748B5"/>
    <w:rsid w:val="00A74C38"/>
    <w:rsid w:val="00A75362"/>
    <w:rsid w:val="00A75B35"/>
    <w:rsid w:val="00A7635B"/>
    <w:rsid w:val="00A76871"/>
    <w:rsid w:val="00A77508"/>
    <w:rsid w:val="00A80973"/>
    <w:rsid w:val="00A80D0F"/>
    <w:rsid w:val="00A811A5"/>
    <w:rsid w:val="00A8148E"/>
    <w:rsid w:val="00A81539"/>
    <w:rsid w:val="00A817E0"/>
    <w:rsid w:val="00A81F23"/>
    <w:rsid w:val="00A820DD"/>
    <w:rsid w:val="00A822F0"/>
    <w:rsid w:val="00A829B5"/>
    <w:rsid w:val="00A82AD3"/>
    <w:rsid w:val="00A83125"/>
    <w:rsid w:val="00A83C59"/>
    <w:rsid w:val="00A83EC7"/>
    <w:rsid w:val="00A84097"/>
    <w:rsid w:val="00A84912"/>
    <w:rsid w:val="00A84AAE"/>
    <w:rsid w:val="00A84EB5"/>
    <w:rsid w:val="00A85193"/>
    <w:rsid w:val="00A87399"/>
    <w:rsid w:val="00A87428"/>
    <w:rsid w:val="00A874F8"/>
    <w:rsid w:val="00A875A3"/>
    <w:rsid w:val="00A90067"/>
    <w:rsid w:val="00A909A7"/>
    <w:rsid w:val="00A90CD4"/>
    <w:rsid w:val="00A910F9"/>
    <w:rsid w:val="00A914D1"/>
    <w:rsid w:val="00A92436"/>
    <w:rsid w:val="00A92A9A"/>
    <w:rsid w:val="00A92E44"/>
    <w:rsid w:val="00A937E4"/>
    <w:rsid w:val="00A940A8"/>
    <w:rsid w:val="00A9484C"/>
    <w:rsid w:val="00A95BDD"/>
    <w:rsid w:val="00A95F0F"/>
    <w:rsid w:val="00A97A67"/>
    <w:rsid w:val="00A97EEE"/>
    <w:rsid w:val="00AA1C31"/>
    <w:rsid w:val="00AA1C38"/>
    <w:rsid w:val="00AA2214"/>
    <w:rsid w:val="00AA2240"/>
    <w:rsid w:val="00AA23F3"/>
    <w:rsid w:val="00AA250D"/>
    <w:rsid w:val="00AA2764"/>
    <w:rsid w:val="00AA2A87"/>
    <w:rsid w:val="00AA319F"/>
    <w:rsid w:val="00AA3EE4"/>
    <w:rsid w:val="00AA4571"/>
    <w:rsid w:val="00AA57D2"/>
    <w:rsid w:val="00AA6EF3"/>
    <w:rsid w:val="00AA79DC"/>
    <w:rsid w:val="00AA7EF7"/>
    <w:rsid w:val="00AB08B7"/>
    <w:rsid w:val="00AB0C3C"/>
    <w:rsid w:val="00AB1453"/>
    <w:rsid w:val="00AB17D8"/>
    <w:rsid w:val="00AB24D0"/>
    <w:rsid w:val="00AB291F"/>
    <w:rsid w:val="00AB2C1F"/>
    <w:rsid w:val="00AB3A90"/>
    <w:rsid w:val="00AB4B85"/>
    <w:rsid w:val="00AB4EA0"/>
    <w:rsid w:val="00AB6139"/>
    <w:rsid w:val="00AB782A"/>
    <w:rsid w:val="00AB7A04"/>
    <w:rsid w:val="00AB7C08"/>
    <w:rsid w:val="00AB7FEE"/>
    <w:rsid w:val="00AC010D"/>
    <w:rsid w:val="00AC03DB"/>
    <w:rsid w:val="00AC14AE"/>
    <w:rsid w:val="00AC2976"/>
    <w:rsid w:val="00AC329E"/>
    <w:rsid w:val="00AC3DEE"/>
    <w:rsid w:val="00AC5030"/>
    <w:rsid w:val="00AC547F"/>
    <w:rsid w:val="00AC54CB"/>
    <w:rsid w:val="00AC6ECE"/>
    <w:rsid w:val="00AC73C9"/>
    <w:rsid w:val="00AC749D"/>
    <w:rsid w:val="00AC78EA"/>
    <w:rsid w:val="00AD0497"/>
    <w:rsid w:val="00AD06CA"/>
    <w:rsid w:val="00AD0C00"/>
    <w:rsid w:val="00AD15C2"/>
    <w:rsid w:val="00AD1D90"/>
    <w:rsid w:val="00AD1F85"/>
    <w:rsid w:val="00AD2918"/>
    <w:rsid w:val="00AD41D5"/>
    <w:rsid w:val="00AD4D48"/>
    <w:rsid w:val="00AD51A3"/>
    <w:rsid w:val="00AD59C4"/>
    <w:rsid w:val="00AD5AD6"/>
    <w:rsid w:val="00AD5BC9"/>
    <w:rsid w:val="00AD61C7"/>
    <w:rsid w:val="00AD7A57"/>
    <w:rsid w:val="00AE009E"/>
    <w:rsid w:val="00AE0277"/>
    <w:rsid w:val="00AE0987"/>
    <w:rsid w:val="00AE12FA"/>
    <w:rsid w:val="00AE1AF3"/>
    <w:rsid w:val="00AE2664"/>
    <w:rsid w:val="00AE3775"/>
    <w:rsid w:val="00AE3D41"/>
    <w:rsid w:val="00AE40D1"/>
    <w:rsid w:val="00AE4446"/>
    <w:rsid w:val="00AE45F1"/>
    <w:rsid w:val="00AE46F8"/>
    <w:rsid w:val="00AE4907"/>
    <w:rsid w:val="00AE4A31"/>
    <w:rsid w:val="00AE4DFF"/>
    <w:rsid w:val="00AE5CD0"/>
    <w:rsid w:val="00AE6BB1"/>
    <w:rsid w:val="00AE7272"/>
    <w:rsid w:val="00AE7AA3"/>
    <w:rsid w:val="00AE7AAB"/>
    <w:rsid w:val="00AF019B"/>
    <w:rsid w:val="00AF0430"/>
    <w:rsid w:val="00AF0E96"/>
    <w:rsid w:val="00AF11E5"/>
    <w:rsid w:val="00AF2145"/>
    <w:rsid w:val="00AF21CD"/>
    <w:rsid w:val="00AF2203"/>
    <w:rsid w:val="00AF3477"/>
    <w:rsid w:val="00AF3BD6"/>
    <w:rsid w:val="00AF3F1C"/>
    <w:rsid w:val="00AF453F"/>
    <w:rsid w:val="00AF4AB2"/>
    <w:rsid w:val="00AF51FB"/>
    <w:rsid w:val="00AF54A0"/>
    <w:rsid w:val="00AF5517"/>
    <w:rsid w:val="00AF5BAF"/>
    <w:rsid w:val="00AF5F56"/>
    <w:rsid w:val="00AF6020"/>
    <w:rsid w:val="00AF6532"/>
    <w:rsid w:val="00AF6587"/>
    <w:rsid w:val="00B000B5"/>
    <w:rsid w:val="00B00E4C"/>
    <w:rsid w:val="00B01AEA"/>
    <w:rsid w:val="00B029B1"/>
    <w:rsid w:val="00B02ECD"/>
    <w:rsid w:val="00B035E8"/>
    <w:rsid w:val="00B0387B"/>
    <w:rsid w:val="00B03F3B"/>
    <w:rsid w:val="00B04424"/>
    <w:rsid w:val="00B04659"/>
    <w:rsid w:val="00B04731"/>
    <w:rsid w:val="00B04B97"/>
    <w:rsid w:val="00B04CA8"/>
    <w:rsid w:val="00B05A94"/>
    <w:rsid w:val="00B06194"/>
    <w:rsid w:val="00B0693D"/>
    <w:rsid w:val="00B070E1"/>
    <w:rsid w:val="00B077DA"/>
    <w:rsid w:val="00B07D87"/>
    <w:rsid w:val="00B10165"/>
    <w:rsid w:val="00B10333"/>
    <w:rsid w:val="00B10A71"/>
    <w:rsid w:val="00B10C59"/>
    <w:rsid w:val="00B122B8"/>
    <w:rsid w:val="00B122C3"/>
    <w:rsid w:val="00B123ED"/>
    <w:rsid w:val="00B12917"/>
    <w:rsid w:val="00B12EBF"/>
    <w:rsid w:val="00B1412D"/>
    <w:rsid w:val="00B148C3"/>
    <w:rsid w:val="00B149A7"/>
    <w:rsid w:val="00B14EFC"/>
    <w:rsid w:val="00B15117"/>
    <w:rsid w:val="00B155E9"/>
    <w:rsid w:val="00B159F3"/>
    <w:rsid w:val="00B16085"/>
    <w:rsid w:val="00B2080E"/>
    <w:rsid w:val="00B21BE9"/>
    <w:rsid w:val="00B2290B"/>
    <w:rsid w:val="00B23183"/>
    <w:rsid w:val="00B231FA"/>
    <w:rsid w:val="00B2372E"/>
    <w:rsid w:val="00B23F23"/>
    <w:rsid w:val="00B25696"/>
    <w:rsid w:val="00B261FF"/>
    <w:rsid w:val="00B264D5"/>
    <w:rsid w:val="00B26895"/>
    <w:rsid w:val="00B27750"/>
    <w:rsid w:val="00B3010E"/>
    <w:rsid w:val="00B305A5"/>
    <w:rsid w:val="00B30668"/>
    <w:rsid w:val="00B3082F"/>
    <w:rsid w:val="00B30863"/>
    <w:rsid w:val="00B30E55"/>
    <w:rsid w:val="00B30E80"/>
    <w:rsid w:val="00B32B5F"/>
    <w:rsid w:val="00B32EEC"/>
    <w:rsid w:val="00B337AB"/>
    <w:rsid w:val="00B351D5"/>
    <w:rsid w:val="00B35231"/>
    <w:rsid w:val="00B35E82"/>
    <w:rsid w:val="00B3604A"/>
    <w:rsid w:val="00B36232"/>
    <w:rsid w:val="00B3641D"/>
    <w:rsid w:val="00B364FC"/>
    <w:rsid w:val="00B3665D"/>
    <w:rsid w:val="00B36857"/>
    <w:rsid w:val="00B40170"/>
    <w:rsid w:val="00B4030C"/>
    <w:rsid w:val="00B40604"/>
    <w:rsid w:val="00B40C29"/>
    <w:rsid w:val="00B40C57"/>
    <w:rsid w:val="00B41060"/>
    <w:rsid w:val="00B428CA"/>
    <w:rsid w:val="00B42AB7"/>
    <w:rsid w:val="00B42C9C"/>
    <w:rsid w:val="00B4341B"/>
    <w:rsid w:val="00B444A8"/>
    <w:rsid w:val="00B44F45"/>
    <w:rsid w:val="00B44FCF"/>
    <w:rsid w:val="00B45387"/>
    <w:rsid w:val="00B45B43"/>
    <w:rsid w:val="00B45F44"/>
    <w:rsid w:val="00B46F45"/>
    <w:rsid w:val="00B5003F"/>
    <w:rsid w:val="00B50F51"/>
    <w:rsid w:val="00B5107D"/>
    <w:rsid w:val="00B511A5"/>
    <w:rsid w:val="00B51C30"/>
    <w:rsid w:val="00B51E61"/>
    <w:rsid w:val="00B5304F"/>
    <w:rsid w:val="00B53713"/>
    <w:rsid w:val="00B53E8E"/>
    <w:rsid w:val="00B54251"/>
    <w:rsid w:val="00B54531"/>
    <w:rsid w:val="00B54607"/>
    <w:rsid w:val="00B55CCD"/>
    <w:rsid w:val="00B55F51"/>
    <w:rsid w:val="00B55FC5"/>
    <w:rsid w:val="00B56363"/>
    <w:rsid w:val="00B566ED"/>
    <w:rsid w:val="00B57178"/>
    <w:rsid w:val="00B6114A"/>
    <w:rsid w:val="00B61EA4"/>
    <w:rsid w:val="00B61EDF"/>
    <w:rsid w:val="00B6231C"/>
    <w:rsid w:val="00B6240B"/>
    <w:rsid w:val="00B62B6E"/>
    <w:rsid w:val="00B632E8"/>
    <w:rsid w:val="00B64668"/>
    <w:rsid w:val="00B648BD"/>
    <w:rsid w:val="00B65448"/>
    <w:rsid w:val="00B65539"/>
    <w:rsid w:val="00B65A98"/>
    <w:rsid w:val="00B663CE"/>
    <w:rsid w:val="00B66423"/>
    <w:rsid w:val="00B6766D"/>
    <w:rsid w:val="00B67F6B"/>
    <w:rsid w:val="00B70485"/>
    <w:rsid w:val="00B7091B"/>
    <w:rsid w:val="00B71A41"/>
    <w:rsid w:val="00B72242"/>
    <w:rsid w:val="00B72549"/>
    <w:rsid w:val="00B72736"/>
    <w:rsid w:val="00B72DE6"/>
    <w:rsid w:val="00B74664"/>
    <w:rsid w:val="00B75BC8"/>
    <w:rsid w:val="00B772EE"/>
    <w:rsid w:val="00B77481"/>
    <w:rsid w:val="00B77A2A"/>
    <w:rsid w:val="00B77A6C"/>
    <w:rsid w:val="00B77CEE"/>
    <w:rsid w:val="00B80593"/>
    <w:rsid w:val="00B8060E"/>
    <w:rsid w:val="00B807C6"/>
    <w:rsid w:val="00B80B3C"/>
    <w:rsid w:val="00B80D0A"/>
    <w:rsid w:val="00B8236F"/>
    <w:rsid w:val="00B82E80"/>
    <w:rsid w:val="00B82FDD"/>
    <w:rsid w:val="00B839E8"/>
    <w:rsid w:val="00B83FAC"/>
    <w:rsid w:val="00B83FDC"/>
    <w:rsid w:val="00B851FF"/>
    <w:rsid w:val="00B85491"/>
    <w:rsid w:val="00B8604C"/>
    <w:rsid w:val="00B86530"/>
    <w:rsid w:val="00B86EAA"/>
    <w:rsid w:val="00B8760C"/>
    <w:rsid w:val="00B9158E"/>
    <w:rsid w:val="00B91780"/>
    <w:rsid w:val="00B92366"/>
    <w:rsid w:val="00B9352E"/>
    <w:rsid w:val="00B93805"/>
    <w:rsid w:val="00B93B2B"/>
    <w:rsid w:val="00B94427"/>
    <w:rsid w:val="00B9451D"/>
    <w:rsid w:val="00B94AF5"/>
    <w:rsid w:val="00B956B2"/>
    <w:rsid w:val="00B96B07"/>
    <w:rsid w:val="00B96B73"/>
    <w:rsid w:val="00B96F74"/>
    <w:rsid w:val="00B96FEA"/>
    <w:rsid w:val="00B97AD2"/>
    <w:rsid w:val="00B97B0A"/>
    <w:rsid w:val="00BA0974"/>
    <w:rsid w:val="00BA0F9F"/>
    <w:rsid w:val="00BA1182"/>
    <w:rsid w:val="00BA224D"/>
    <w:rsid w:val="00BA22DA"/>
    <w:rsid w:val="00BA357D"/>
    <w:rsid w:val="00BA3A63"/>
    <w:rsid w:val="00BA3A99"/>
    <w:rsid w:val="00BA3D67"/>
    <w:rsid w:val="00BA3EDC"/>
    <w:rsid w:val="00BA4433"/>
    <w:rsid w:val="00BA548B"/>
    <w:rsid w:val="00BA557D"/>
    <w:rsid w:val="00BA5CD3"/>
    <w:rsid w:val="00BA6926"/>
    <w:rsid w:val="00BA72A0"/>
    <w:rsid w:val="00BB042A"/>
    <w:rsid w:val="00BB0B6C"/>
    <w:rsid w:val="00BB1858"/>
    <w:rsid w:val="00BB1E37"/>
    <w:rsid w:val="00BB277D"/>
    <w:rsid w:val="00BB4CF6"/>
    <w:rsid w:val="00BB4E50"/>
    <w:rsid w:val="00BB51AE"/>
    <w:rsid w:val="00BB51D1"/>
    <w:rsid w:val="00BB5C74"/>
    <w:rsid w:val="00BB66DA"/>
    <w:rsid w:val="00BB6CF8"/>
    <w:rsid w:val="00BB6D12"/>
    <w:rsid w:val="00BB74B0"/>
    <w:rsid w:val="00BB7D32"/>
    <w:rsid w:val="00BB7E3C"/>
    <w:rsid w:val="00BC032D"/>
    <w:rsid w:val="00BC08BF"/>
    <w:rsid w:val="00BC0D2A"/>
    <w:rsid w:val="00BC23F5"/>
    <w:rsid w:val="00BC24F4"/>
    <w:rsid w:val="00BC26E2"/>
    <w:rsid w:val="00BC2C7A"/>
    <w:rsid w:val="00BC2D06"/>
    <w:rsid w:val="00BC358D"/>
    <w:rsid w:val="00BC3ABE"/>
    <w:rsid w:val="00BC4766"/>
    <w:rsid w:val="00BC49DA"/>
    <w:rsid w:val="00BC4C3E"/>
    <w:rsid w:val="00BC5BDD"/>
    <w:rsid w:val="00BC758F"/>
    <w:rsid w:val="00BD0DD9"/>
    <w:rsid w:val="00BD0DF4"/>
    <w:rsid w:val="00BD117F"/>
    <w:rsid w:val="00BD220D"/>
    <w:rsid w:val="00BD29BC"/>
    <w:rsid w:val="00BD3010"/>
    <w:rsid w:val="00BD3C8F"/>
    <w:rsid w:val="00BD41F1"/>
    <w:rsid w:val="00BD4801"/>
    <w:rsid w:val="00BD4BF3"/>
    <w:rsid w:val="00BD5120"/>
    <w:rsid w:val="00BD5302"/>
    <w:rsid w:val="00BD5595"/>
    <w:rsid w:val="00BD58A8"/>
    <w:rsid w:val="00BD5EF8"/>
    <w:rsid w:val="00BD60F4"/>
    <w:rsid w:val="00BD614A"/>
    <w:rsid w:val="00BD6199"/>
    <w:rsid w:val="00BD6C84"/>
    <w:rsid w:val="00BE0023"/>
    <w:rsid w:val="00BE0679"/>
    <w:rsid w:val="00BE104C"/>
    <w:rsid w:val="00BE13AA"/>
    <w:rsid w:val="00BE19B0"/>
    <w:rsid w:val="00BE211F"/>
    <w:rsid w:val="00BE2339"/>
    <w:rsid w:val="00BE2D7A"/>
    <w:rsid w:val="00BE3197"/>
    <w:rsid w:val="00BE3576"/>
    <w:rsid w:val="00BE3989"/>
    <w:rsid w:val="00BE4524"/>
    <w:rsid w:val="00BE4E00"/>
    <w:rsid w:val="00BE529E"/>
    <w:rsid w:val="00BE5519"/>
    <w:rsid w:val="00BE6216"/>
    <w:rsid w:val="00BE64E7"/>
    <w:rsid w:val="00BE664B"/>
    <w:rsid w:val="00BE7064"/>
    <w:rsid w:val="00BE7D56"/>
    <w:rsid w:val="00BF0909"/>
    <w:rsid w:val="00BF1C8B"/>
    <w:rsid w:val="00BF21C5"/>
    <w:rsid w:val="00BF231B"/>
    <w:rsid w:val="00BF23E0"/>
    <w:rsid w:val="00BF292B"/>
    <w:rsid w:val="00BF29C9"/>
    <w:rsid w:val="00BF2EA7"/>
    <w:rsid w:val="00BF3643"/>
    <w:rsid w:val="00BF3A2D"/>
    <w:rsid w:val="00BF54FD"/>
    <w:rsid w:val="00BF5513"/>
    <w:rsid w:val="00BF5D89"/>
    <w:rsid w:val="00BF6393"/>
    <w:rsid w:val="00BF64B6"/>
    <w:rsid w:val="00BF65FA"/>
    <w:rsid w:val="00BF6D8B"/>
    <w:rsid w:val="00BF725D"/>
    <w:rsid w:val="00BF7640"/>
    <w:rsid w:val="00BF7FEC"/>
    <w:rsid w:val="00C00377"/>
    <w:rsid w:val="00C01652"/>
    <w:rsid w:val="00C01CCF"/>
    <w:rsid w:val="00C01E72"/>
    <w:rsid w:val="00C024B6"/>
    <w:rsid w:val="00C03117"/>
    <w:rsid w:val="00C0354F"/>
    <w:rsid w:val="00C03778"/>
    <w:rsid w:val="00C03B52"/>
    <w:rsid w:val="00C03F16"/>
    <w:rsid w:val="00C0432E"/>
    <w:rsid w:val="00C04744"/>
    <w:rsid w:val="00C048CD"/>
    <w:rsid w:val="00C0490E"/>
    <w:rsid w:val="00C04989"/>
    <w:rsid w:val="00C04A5C"/>
    <w:rsid w:val="00C05047"/>
    <w:rsid w:val="00C054F2"/>
    <w:rsid w:val="00C05509"/>
    <w:rsid w:val="00C079A9"/>
    <w:rsid w:val="00C104C6"/>
    <w:rsid w:val="00C108F9"/>
    <w:rsid w:val="00C10D3C"/>
    <w:rsid w:val="00C115C5"/>
    <w:rsid w:val="00C11708"/>
    <w:rsid w:val="00C1181F"/>
    <w:rsid w:val="00C11C88"/>
    <w:rsid w:val="00C136F3"/>
    <w:rsid w:val="00C1387E"/>
    <w:rsid w:val="00C13C7A"/>
    <w:rsid w:val="00C13D09"/>
    <w:rsid w:val="00C14544"/>
    <w:rsid w:val="00C1519E"/>
    <w:rsid w:val="00C1634D"/>
    <w:rsid w:val="00C16737"/>
    <w:rsid w:val="00C16BF8"/>
    <w:rsid w:val="00C174B3"/>
    <w:rsid w:val="00C17BBD"/>
    <w:rsid w:val="00C17D6F"/>
    <w:rsid w:val="00C17DA7"/>
    <w:rsid w:val="00C17E06"/>
    <w:rsid w:val="00C200B7"/>
    <w:rsid w:val="00C20121"/>
    <w:rsid w:val="00C20936"/>
    <w:rsid w:val="00C21F78"/>
    <w:rsid w:val="00C220A3"/>
    <w:rsid w:val="00C2244C"/>
    <w:rsid w:val="00C2290F"/>
    <w:rsid w:val="00C238E1"/>
    <w:rsid w:val="00C259C1"/>
    <w:rsid w:val="00C25C63"/>
    <w:rsid w:val="00C25F89"/>
    <w:rsid w:val="00C260C1"/>
    <w:rsid w:val="00C267C6"/>
    <w:rsid w:val="00C270D5"/>
    <w:rsid w:val="00C27A7B"/>
    <w:rsid w:val="00C30D71"/>
    <w:rsid w:val="00C31871"/>
    <w:rsid w:val="00C31D57"/>
    <w:rsid w:val="00C321F3"/>
    <w:rsid w:val="00C32974"/>
    <w:rsid w:val="00C334A3"/>
    <w:rsid w:val="00C33B8D"/>
    <w:rsid w:val="00C347DB"/>
    <w:rsid w:val="00C35EF4"/>
    <w:rsid w:val="00C370CF"/>
    <w:rsid w:val="00C3714D"/>
    <w:rsid w:val="00C37689"/>
    <w:rsid w:val="00C378A7"/>
    <w:rsid w:val="00C37F0E"/>
    <w:rsid w:val="00C37FD8"/>
    <w:rsid w:val="00C40C0E"/>
    <w:rsid w:val="00C40EE1"/>
    <w:rsid w:val="00C41EA8"/>
    <w:rsid w:val="00C43094"/>
    <w:rsid w:val="00C43291"/>
    <w:rsid w:val="00C4373E"/>
    <w:rsid w:val="00C4448F"/>
    <w:rsid w:val="00C445AA"/>
    <w:rsid w:val="00C44740"/>
    <w:rsid w:val="00C45451"/>
    <w:rsid w:val="00C457AD"/>
    <w:rsid w:val="00C45A17"/>
    <w:rsid w:val="00C471DE"/>
    <w:rsid w:val="00C47D8B"/>
    <w:rsid w:val="00C508B0"/>
    <w:rsid w:val="00C510D7"/>
    <w:rsid w:val="00C5184B"/>
    <w:rsid w:val="00C51909"/>
    <w:rsid w:val="00C528A7"/>
    <w:rsid w:val="00C52ACE"/>
    <w:rsid w:val="00C53617"/>
    <w:rsid w:val="00C536ED"/>
    <w:rsid w:val="00C53D83"/>
    <w:rsid w:val="00C53F00"/>
    <w:rsid w:val="00C53FD4"/>
    <w:rsid w:val="00C54054"/>
    <w:rsid w:val="00C54766"/>
    <w:rsid w:val="00C547F7"/>
    <w:rsid w:val="00C549FA"/>
    <w:rsid w:val="00C55061"/>
    <w:rsid w:val="00C55ABE"/>
    <w:rsid w:val="00C55DD6"/>
    <w:rsid w:val="00C55E2B"/>
    <w:rsid w:val="00C55E60"/>
    <w:rsid w:val="00C56410"/>
    <w:rsid w:val="00C565B6"/>
    <w:rsid w:val="00C575F2"/>
    <w:rsid w:val="00C5769D"/>
    <w:rsid w:val="00C601C9"/>
    <w:rsid w:val="00C60FBC"/>
    <w:rsid w:val="00C618BA"/>
    <w:rsid w:val="00C61BED"/>
    <w:rsid w:val="00C629D9"/>
    <w:rsid w:val="00C63CF4"/>
    <w:rsid w:val="00C6436F"/>
    <w:rsid w:val="00C646BB"/>
    <w:rsid w:val="00C64BAA"/>
    <w:rsid w:val="00C64DB0"/>
    <w:rsid w:val="00C64F49"/>
    <w:rsid w:val="00C650B8"/>
    <w:rsid w:val="00C65A09"/>
    <w:rsid w:val="00C6691F"/>
    <w:rsid w:val="00C6736B"/>
    <w:rsid w:val="00C677A7"/>
    <w:rsid w:val="00C67BC0"/>
    <w:rsid w:val="00C67C09"/>
    <w:rsid w:val="00C67C6F"/>
    <w:rsid w:val="00C70951"/>
    <w:rsid w:val="00C73098"/>
    <w:rsid w:val="00C73BB1"/>
    <w:rsid w:val="00C74D35"/>
    <w:rsid w:val="00C75094"/>
    <w:rsid w:val="00C760D7"/>
    <w:rsid w:val="00C762B9"/>
    <w:rsid w:val="00C76BA0"/>
    <w:rsid w:val="00C76CB9"/>
    <w:rsid w:val="00C76D27"/>
    <w:rsid w:val="00C776E0"/>
    <w:rsid w:val="00C80205"/>
    <w:rsid w:val="00C80312"/>
    <w:rsid w:val="00C8089A"/>
    <w:rsid w:val="00C80B95"/>
    <w:rsid w:val="00C8168A"/>
    <w:rsid w:val="00C81D5B"/>
    <w:rsid w:val="00C82DED"/>
    <w:rsid w:val="00C833E5"/>
    <w:rsid w:val="00C836B8"/>
    <w:rsid w:val="00C83B2E"/>
    <w:rsid w:val="00C84C0A"/>
    <w:rsid w:val="00C84F86"/>
    <w:rsid w:val="00C85910"/>
    <w:rsid w:val="00C86228"/>
    <w:rsid w:val="00C86424"/>
    <w:rsid w:val="00C86841"/>
    <w:rsid w:val="00C8690D"/>
    <w:rsid w:val="00C86A7D"/>
    <w:rsid w:val="00C86C1F"/>
    <w:rsid w:val="00C86E20"/>
    <w:rsid w:val="00C87A0A"/>
    <w:rsid w:val="00C9000C"/>
    <w:rsid w:val="00C9072B"/>
    <w:rsid w:val="00C909A0"/>
    <w:rsid w:val="00C90BEE"/>
    <w:rsid w:val="00C90F58"/>
    <w:rsid w:val="00C9121E"/>
    <w:rsid w:val="00C91309"/>
    <w:rsid w:val="00C9264B"/>
    <w:rsid w:val="00C9277D"/>
    <w:rsid w:val="00C928AA"/>
    <w:rsid w:val="00C92E94"/>
    <w:rsid w:val="00C92F37"/>
    <w:rsid w:val="00C93512"/>
    <w:rsid w:val="00C93632"/>
    <w:rsid w:val="00C939C2"/>
    <w:rsid w:val="00C939C3"/>
    <w:rsid w:val="00C94159"/>
    <w:rsid w:val="00C94DF1"/>
    <w:rsid w:val="00C9514B"/>
    <w:rsid w:val="00C9579B"/>
    <w:rsid w:val="00C95CB4"/>
    <w:rsid w:val="00C95DC1"/>
    <w:rsid w:val="00C9608D"/>
    <w:rsid w:val="00C96BFA"/>
    <w:rsid w:val="00C9740B"/>
    <w:rsid w:val="00C97577"/>
    <w:rsid w:val="00C9787C"/>
    <w:rsid w:val="00CA08C0"/>
    <w:rsid w:val="00CA0B3A"/>
    <w:rsid w:val="00CA0E60"/>
    <w:rsid w:val="00CA12CA"/>
    <w:rsid w:val="00CA2852"/>
    <w:rsid w:val="00CA2D27"/>
    <w:rsid w:val="00CA34C7"/>
    <w:rsid w:val="00CA3CCA"/>
    <w:rsid w:val="00CA3EE5"/>
    <w:rsid w:val="00CA4524"/>
    <w:rsid w:val="00CA479B"/>
    <w:rsid w:val="00CA5576"/>
    <w:rsid w:val="00CA5908"/>
    <w:rsid w:val="00CA63C2"/>
    <w:rsid w:val="00CA6783"/>
    <w:rsid w:val="00CA67D4"/>
    <w:rsid w:val="00CA72A4"/>
    <w:rsid w:val="00CA7C1B"/>
    <w:rsid w:val="00CB034B"/>
    <w:rsid w:val="00CB4FD8"/>
    <w:rsid w:val="00CB5038"/>
    <w:rsid w:val="00CB60F6"/>
    <w:rsid w:val="00CB6147"/>
    <w:rsid w:val="00CB7913"/>
    <w:rsid w:val="00CC0EAD"/>
    <w:rsid w:val="00CC149C"/>
    <w:rsid w:val="00CC1FA2"/>
    <w:rsid w:val="00CC2758"/>
    <w:rsid w:val="00CC2A8D"/>
    <w:rsid w:val="00CC2F2E"/>
    <w:rsid w:val="00CC3161"/>
    <w:rsid w:val="00CC4C38"/>
    <w:rsid w:val="00CC5547"/>
    <w:rsid w:val="00CC5F8A"/>
    <w:rsid w:val="00CC677B"/>
    <w:rsid w:val="00CC6F48"/>
    <w:rsid w:val="00CC7367"/>
    <w:rsid w:val="00CC7537"/>
    <w:rsid w:val="00CC7A20"/>
    <w:rsid w:val="00CC7F4C"/>
    <w:rsid w:val="00CC7F78"/>
    <w:rsid w:val="00CC7FD9"/>
    <w:rsid w:val="00CD113C"/>
    <w:rsid w:val="00CD17FC"/>
    <w:rsid w:val="00CD2C68"/>
    <w:rsid w:val="00CD2EFF"/>
    <w:rsid w:val="00CD45AE"/>
    <w:rsid w:val="00CD4B41"/>
    <w:rsid w:val="00CD59F8"/>
    <w:rsid w:val="00CD5C9F"/>
    <w:rsid w:val="00CD61C8"/>
    <w:rsid w:val="00CD749C"/>
    <w:rsid w:val="00CE023E"/>
    <w:rsid w:val="00CE0720"/>
    <w:rsid w:val="00CE28B1"/>
    <w:rsid w:val="00CE3B89"/>
    <w:rsid w:val="00CE409E"/>
    <w:rsid w:val="00CE4CA1"/>
    <w:rsid w:val="00CE4F87"/>
    <w:rsid w:val="00CE56F3"/>
    <w:rsid w:val="00CE58A5"/>
    <w:rsid w:val="00CE5B5D"/>
    <w:rsid w:val="00CE6269"/>
    <w:rsid w:val="00CE6750"/>
    <w:rsid w:val="00CE70C6"/>
    <w:rsid w:val="00CE7362"/>
    <w:rsid w:val="00CF0036"/>
    <w:rsid w:val="00CF08FA"/>
    <w:rsid w:val="00CF0E03"/>
    <w:rsid w:val="00CF0FF2"/>
    <w:rsid w:val="00CF1A92"/>
    <w:rsid w:val="00CF1DBF"/>
    <w:rsid w:val="00CF23F0"/>
    <w:rsid w:val="00CF2B7C"/>
    <w:rsid w:val="00CF2BE8"/>
    <w:rsid w:val="00CF31AD"/>
    <w:rsid w:val="00CF3C89"/>
    <w:rsid w:val="00CF3DEB"/>
    <w:rsid w:val="00CF4377"/>
    <w:rsid w:val="00CF4640"/>
    <w:rsid w:val="00CF50D1"/>
    <w:rsid w:val="00CF598B"/>
    <w:rsid w:val="00CF6104"/>
    <w:rsid w:val="00CF65DF"/>
    <w:rsid w:val="00CF787A"/>
    <w:rsid w:val="00CF79DB"/>
    <w:rsid w:val="00D00454"/>
    <w:rsid w:val="00D0124B"/>
    <w:rsid w:val="00D02319"/>
    <w:rsid w:val="00D02595"/>
    <w:rsid w:val="00D02C4A"/>
    <w:rsid w:val="00D02D94"/>
    <w:rsid w:val="00D02F70"/>
    <w:rsid w:val="00D054B1"/>
    <w:rsid w:val="00D056BC"/>
    <w:rsid w:val="00D05EB0"/>
    <w:rsid w:val="00D0621D"/>
    <w:rsid w:val="00D067AB"/>
    <w:rsid w:val="00D07701"/>
    <w:rsid w:val="00D07ECD"/>
    <w:rsid w:val="00D10526"/>
    <w:rsid w:val="00D11E2E"/>
    <w:rsid w:val="00D12555"/>
    <w:rsid w:val="00D13CF0"/>
    <w:rsid w:val="00D145A6"/>
    <w:rsid w:val="00D14686"/>
    <w:rsid w:val="00D14B24"/>
    <w:rsid w:val="00D14F1F"/>
    <w:rsid w:val="00D1590A"/>
    <w:rsid w:val="00D1591E"/>
    <w:rsid w:val="00D15B87"/>
    <w:rsid w:val="00D160D7"/>
    <w:rsid w:val="00D16825"/>
    <w:rsid w:val="00D17645"/>
    <w:rsid w:val="00D1781A"/>
    <w:rsid w:val="00D178CA"/>
    <w:rsid w:val="00D17F6D"/>
    <w:rsid w:val="00D205F5"/>
    <w:rsid w:val="00D21315"/>
    <w:rsid w:val="00D21505"/>
    <w:rsid w:val="00D22AF0"/>
    <w:rsid w:val="00D23484"/>
    <w:rsid w:val="00D236E3"/>
    <w:rsid w:val="00D2418E"/>
    <w:rsid w:val="00D24588"/>
    <w:rsid w:val="00D246D5"/>
    <w:rsid w:val="00D251B4"/>
    <w:rsid w:val="00D25E58"/>
    <w:rsid w:val="00D25F9E"/>
    <w:rsid w:val="00D30361"/>
    <w:rsid w:val="00D30BE4"/>
    <w:rsid w:val="00D318A0"/>
    <w:rsid w:val="00D319BD"/>
    <w:rsid w:val="00D3234F"/>
    <w:rsid w:val="00D33232"/>
    <w:rsid w:val="00D33373"/>
    <w:rsid w:val="00D335EF"/>
    <w:rsid w:val="00D338F0"/>
    <w:rsid w:val="00D33B20"/>
    <w:rsid w:val="00D344FB"/>
    <w:rsid w:val="00D3496D"/>
    <w:rsid w:val="00D35C6A"/>
    <w:rsid w:val="00D375ED"/>
    <w:rsid w:val="00D37619"/>
    <w:rsid w:val="00D37FB8"/>
    <w:rsid w:val="00D37FD1"/>
    <w:rsid w:val="00D406E6"/>
    <w:rsid w:val="00D40D98"/>
    <w:rsid w:val="00D4143D"/>
    <w:rsid w:val="00D41840"/>
    <w:rsid w:val="00D41CD7"/>
    <w:rsid w:val="00D4216A"/>
    <w:rsid w:val="00D42D62"/>
    <w:rsid w:val="00D42D80"/>
    <w:rsid w:val="00D43143"/>
    <w:rsid w:val="00D432D4"/>
    <w:rsid w:val="00D434B5"/>
    <w:rsid w:val="00D4391A"/>
    <w:rsid w:val="00D43C90"/>
    <w:rsid w:val="00D43FEE"/>
    <w:rsid w:val="00D4420C"/>
    <w:rsid w:val="00D44255"/>
    <w:rsid w:val="00D444FB"/>
    <w:rsid w:val="00D44737"/>
    <w:rsid w:val="00D4479B"/>
    <w:rsid w:val="00D44A76"/>
    <w:rsid w:val="00D44AA5"/>
    <w:rsid w:val="00D44B7E"/>
    <w:rsid w:val="00D44BCC"/>
    <w:rsid w:val="00D44FBB"/>
    <w:rsid w:val="00D45745"/>
    <w:rsid w:val="00D45ABD"/>
    <w:rsid w:val="00D45F75"/>
    <w:rsid w:val="00D460F7"/>
    <w:rsid w:val="00D462DE"/>
    <w:rsid w:val="00D46687"/>
    <w:rsid w:val="00D469F4"/>
    <w:rsid w:val="00D46C47"/>
    <w:rsid w:val="00D47943"/>
    <w:rsid w:val="00D50473"/>
    <w:rsid w:val="00D508DC"/>
    <w:rsid w:val="00D518E6"/>
    <w:rsid w:val="00D52C95"/>
    <w:rsid w:val="00D52FC2"/>
    <w:rsid w:val="00D52FCF"/>
    <w:rsid w:val="00D54113"/>
    <w:rsid w:val="00D545AF"/>
    <w:rsid w:val="00D5514C"/>
    <w:rsid w:val="00D55A65"/>
    <w:rsid w:val="00D55AE7"/>
    <w:rsid w:val="00D55BE5"/>
    <w:rsid w:val="00D55C15"/>
    <w:rsid w:val="00D56897"/>
    <w:rsid w:val="00D56F3E"/>
    <w:rsid w:val="00D57998"/>
    <w:rsid w:val="00D616D9"/>
    <w:rsid w:val="00D620D7"/>
    <w:rsid w:val="00D62C17"/>
    <w:rsid w:val="00D6376F"/>
    <w:rsid w:val="00D63A21"/>
    <w:rsid w:val="00D64D2A"/>
    <w:rsid w:val="00D64EAB"/>
    <w:rsid w:val="00D65064"/>
    <w:rsid w:val="00D65364"/>
    <w:rsid w:val="00D66660"/>
    <w:rsid w:val="00D670D2"/>
    <w:rsid w:val="00D67715"/>
    <w:rsid w:val="00D677DE"/>
    <w:rsid w:val="00D67DE3"/>
    <w:rsid w:val="00D70065"/>
    <w:rsid w:val="00D719E4"/>
    <w:rsid w:val="00D723C2"/>
    <w:rsid w:val="00D729AA"/>
    <w:rsid w:val="00D72AB3"/>
    <w:rsid w:val="00D73050"/>
    <w:rsid w:val="00D731E4"/>
    <w:rsid w:val="00D736DC"/>
    <w:rsid w:val="00D73C5B"/>
    <w:rsid w:val="00D75AF3"/>
    <w:rsid w:val="00D75C01"/>
    <w:rsid w:val="00D75C6C"/>
    <w:rsid w:val="00D766D9"/>
    <w:rsid w:val="00D767C2"/>
    <w:rsid w:val="00D77179"/>
    <w:rsid w:val="00D773E8"/>
    <w:rsid w:val="00D77962"/>
    <w:rsid w:val="00D8045B"/>
    <w:rsid w:val="00D804D2"/>
    <w:rsid w:val="00D805FE"/>
    <w:rsid w:val="00D80C58"/>
    <w:rsid w:val="00D81286"/>
    <w:rsid w:val="00D82BC1"/>
    <w:rsid w:val="00D8361B"/>
    <w:rsid w:val="00D84689"/>
    <w:rsid w:val="00D84CAD"/>
    <w:rsid w:val="00D8589A"/>
    <w:rsid w:val="00D859A1"/>
    <w:rsid w:val="00D85CFB"/>
    <w:rsid w:val="00D8691D"/>
    <w:rsid w:val="00D86F8F"/>
    <w:rsid w:val="00D874AC"/>
    <w:rsid w:val="00D87E4C"/>
    <w:rsid w:val="00D905FC"/>
    <w:rsid w:val="00D915F6"/>
    <w:rsid w:val="00D92E49"/>
    <w:rsid w:val="00D938E9"/>
    <w:rsid w:val="00D941D1"/>
    <w:rsid w:val="00D944C4"/>
    <w:rsid w:val="00D950BA"/>
    <w:rsid w:val="00D96BAD"/>
    <w:rsid w:val="00D96FF7"/>
    <w:rsid w:val="00D97422"/>
    <w:rsid w:val="00D9756D"/>
    <w:rsid w:val="00DA01E2"/>
    <w:rsid w:val="00DA0418"/>
    <w:rsid w:val="00DA0B08"/>
    <w:rsid w:val="00DA126E"/>
    <w:rsid w:val="00DA1CBA"/>
    <w:rsid w:val="00DA1DC5"/>
    <w:rsid w:val="00DA24FF"/>
    <w:rsid w:val="00DA3698"/>
    <w:rsid w:val="00DA386B"/>
    <w:rsid w:val="00DA398B"/>
    <w:rsid w:val="00DA3E6C"/>
    <w:rsid w:val="00DA4956"/>
    <w:rsid w:val="00DA4994"/>
    <w:rsid w:val="00DA49C5"/>
    <w:rsid w:val="00DA5603"/>
    <w:rsid w:val="00DA6479"/>
    <w:rsid w:val="00DA6EBF"/>
    <w:rsid w:val="00DA7F49"/>
    <w:rsid w:val="00DB04A8"/>
    <w:rsid w:val="00DB14C5"/>
    <w:rsid w:val="00DB2DC1"/>
    <w:rsid w:val="00DB2E09"/>
    <w:rsid w:val="00DB3438"/>
    <w:rsid w:val="00DB3934"/>
    <w:rsid w:val="00DB3F8F"/>
    <w:rsid w:val="00DB41FE"/>
    <w:rsid w:val="00DB4526"/>
    <w:rsid w:val="00DB4C35"/>
    <w:rsid w:val="00DB6708"/>
    <w:rsid w:val="00DB6A3A"/>
    <w:rsid w:val="00DB6FCA"/>
    <w:rsid w:val="00DB76E3"/>
    <w:rsid w:val="00DB7C91"/>
    <w:rsid w:val="00DC07CD"/>
    <w:rsid w:val="00DC0D1F"/>
    <w:rsid w:val="00DC1188"/>
    <w:rsid w:val="00DC1CDD"/>
    <w:rsid w:val="00DC26C0"/>
    <w:rsid w:val="00DC26EA"/>
    <w:rsid w:val="00DC35B1"/>
    <w:rsid w:val="00DC638A"/>
    <w:rsid w:val="00DC7197"/>
    <w:rsid w:val="00DD00A1"/>
    <w:rsid w:val="00DD0490"/>
    <w:rsid w:val="00DD0BCC"/>
    <w:rsid w:val="00DD0FA4"/>
    <w:rsid w:val="00DD173B"/>
    <w:rsid w:val="00DD1CC1"/>
    <w:rsid w:val="00DD2594"/>
    <w:rsid w:val="00DD2B5F"/>
    <w:rsid w:val="00DD33A9"/>
    <w:rsid w:val="00DD4286"/>
    <w:rsid w:val="00DD4915"/>
    <w:rsid w:val="00DD4A51"/>
    <w:rsid w:val="00DD5831"/>
    <w:rsid w:val="00DD5969"/>
    <w:rsid w:val="00DD5B7E"/>
    <w:rsid w:val="00DD636A"/>
    <w:rsid w:val="00DD6F17"/>
    <w:rsid w:val="00DE0162"/>
    <w:rsid w:val="00DE0781"/>
    <w:rsid w:val="00DE0B2E"/>
    <w:rsid w:val="00DE1FE8"/>
    <w:rsid w:val="00DE2204"/>
    <w:rsid w:val="00DE2D49"/>
    <w:rsid w:val="00DE2F5A"/>
    <w:rsid w:val="00DE303E"/>
    <w:rsid w:val="00DE3316"/>
    <w:rsid w:val="00DE3E01"/>
    <w:rsid w:val="00DE3EB3"/>
    <w:rsid w:val="00DE430A"/>
    <w:rsid w:val="00DE5786"/>
    <w:rsid w:val="00DE5E2F"/>
    <w:rsid w:val="00DE66AA"/>
    <w:rsid w:val="00DE6BAE"/>
    <w:rsid w:val="00DE7549"/>
    <w:rsid w:val="00DE77F7"/>
    <w:rsid w:val="00DE7970"/>
    <w:rsid w:val="00DF057C"/>
    <w:rsid w:val="00DF05E7"/>
    <w:rsid w:val="00DF0F24"/>
    <w:rsid w:val="00DF13B1"/>
    <w:rsid w:val="00DF13FA"/>
    <w:rsid w:val="00DF184C"/>
    <w:rsid w:val="00DF1957"/>
    <w:rsid w:val="00DF1E61"/>
    <w:rsid w:val="00DF1F6C"/>
    <w:rsid w:val="00DF3DAD"/>
    <w:rsid w:val="00DF4741"/>
    <w:rsid w:val="00DF5D2E"/>
    <w:rsid w:val="00DF5F22"/>
    <w:rsid w:val="00DF62CF"/>
    <w:rsid w:val="00DF636A"/>
    <w:rsid w:val="00DF6BE5"/>
    <w:rsid w:val="00DF7659"/>
    <w:rsid w:val="00E00152"/>
    <w:rsid w:val="00E01026"/>
    <w:rsid w:val="00E01604"/>
    <w:rsid w:val="00E01AF4"/>
    <w:rsid w:val="00E02A78"/>
    <w:rsid w:val="00E02AE8"/>
    <w:rsid w:val="00E030FF"/>
    <w:rsid w:val="00E03C7D"/>
    <w:rsid w:val="00E04142"/>
    <w:rsid w:val="00E04295"/>
    <w:rsid w:val="00E046C3"/>
    <w:rsid w:val="00E04D23"/>
    <w:rsid w:val="00E04E7C"/>
    <w:rsid w:val="00E05610"/>
    <w:rsid w:val="00E06148"/>
    <w:rsid w:val="00E071AF"/>
    <w:rsid w:val="00E07932"/>
    <w:rsid w:val="00E07C35"/>
    <w:rsid w:val="00E07DDF"/>
    <w:rsid w:val="00E1046C"/>
    <w:rsid w:val="00E107D3"/>
    <w:rsid w:val="00E10CA0"/>
    <w:rsid w:val="00E11478"/>
    <w:rsid w:val="00E11910"/>
    <w:rsid w:val="00E1268C"/>
    <w:rsid w:val="00E12F42"/>
    <w:rsid w:val="00E13CBF"/>
    <w:rsid w:val="00E14039"/>
    <w:rsid w:val="00E143AB"/>
    <w:rsid w:val="00E143F6"/>
    <w:rsid w:val="00E152AD"/>
    <w:rsid w:val="00E15806"/>
    <w:rsid w:val="00E15EB5"/>
    <w:rsid w:val="00E16CC2"/>
    <w:rsid w:val="00E208FE"/>
    <w:rsid w:val="00E20CBE"/>
    <w:rsid w:val="00E20FA9"/>
    <w:rsid w:val="00E212D4"/>
    <w:rsid w:val="00E2133E"/>
    <w:rsid w:val="00E21A59"/>
    <w:rsid w:val="00E225DD"/>
    <w:rsid w:val="00E2345D"/>
    <w:rsid w:val="00E242BF"/>
    <w:rsid w:val="00E24302"/>
    <w:rsid w:val="00E246AE"/>
    <w:rsid w:val="00E24700"/>
    <w:rsid w:val="00E25DD7"/>
    <w:rsid w:val="00E25E24"/>
    <w:rsid w:val="00E26290"/>
    <w:rsid w:val="00E26470"/>
    <w:rsid w:val="00E26827"/>
    <w:rsid w:val="00E26D0C"/>
    <w:rsid w:val="00E27007"/>
    <w:rsid w:val="00E2722E"/>
    <w:rsid w:val="00E27788"/>
    <w:rsid w:val="00E27B26"/>
    <w:rsid w:val="00E27BFC"/>
    <w:rsid w:val="00E27EA4"/>
    <w:rsid w:val="00E30BDC"/>
    <w:rsid w:val="00E316B2"/>
    <w:rsid w:val="00E319B4"/>
    <w:rsid w:val="00E3248D"/>
    <w:rsid w:val="00E3269F"/>
    <w:rsid w:val="00E3283F"/>
    <w:rsid w:val="00E32C24"/>
    <w:rsid w:val="00E355E9"/>
    <w:rsid w:val="00E3626C"/>
    <w:rsid w:val="00E362DC"/>
    <w:rsid w:val="00E36B37"/>
    <w:rsid w:val="00E37D34"/>
    <w:rsid w:val="00E37FC6"/>
    <w:rsid w:val="00E4027E"/>
    <w:rsid w:val="00E405C8"/>
    <w:rsid w:val="00E40783"/>
    <w:rsid w:val="00E4080F"/>
    <w:rsid w:val="00E40A6B"/>
    <w:rsid w:val="00E40C59"/>
    <w:rsid w:val="00E41436"/>
    <w:rsid w:val="00E420DF"/>
    <w:rsid w:val="00E4248C"/>
    <w:rsid w:val="00E4294C"/>
    <w:rsid w:val="00E42B69"/>
    <w:rsid w:val="00E42ECF"/>
    <w:rsid w:val="00E42F69"/>
    <w:rsid w:val="00E435E5"/>
    <w:rsid w:val="00E43A72"/>
    <w:rsid w:val="00E445F5"/>
    <w:rsid w:val="00E454BD"/>
    <w:rsid w:val="00E45829"/>
    <w:rsid w:val="00E45B99"/>
    <w:rsid w:val="00E45CBF"/>
    <w:rsid w:val="00E466A1"/>
    <w:rsid w:val="00E46ABA"/>
    <w:rsid w:val="00E46D04"/>
    <w:rsid w:val="00E46D37"/>
    <w:rsid w:val="00E46D63"/>
    <w:rsid w:val="00E470F5"/>
    <w:rsid w:val="00E47BED"/>
    <w:rsid w:val="00E50E7F"/>
    <w:rsid w:val="00E51732"/>
    <w:rsid w:val="00E51A77"/>
    <w:rsid w:val="00E527D9"/>
    <w:rsid w:val="00E52926"/>
    <w:rsid w:val="00E52B7B"/>
    <w:rsid w:val="00E52F19"/>
    <w:rsid w:val="00E532CD"/>
    <w:rsid w:val="00E53327"/>
    <w:rsid w:val="00E5368C"/>
    <w:rsid w:val="00E537D5"/>
    <w:rsid w:val="00E53A58"/>
    <w:rsid w:val="00E53C90"/>
    <w:rsid w:val="00E54193"/>
    <w:rsid w:val="00E541CC"/>
    <w:rsid w:val="00E5433D"/>
    <w:rsid w:val="00E55028"/>
    <w:rsid w:val="00E5559E"/>
    <w:rsid w:val="00E556C0"/>
    <w:rsid w:val="00E55751"/>
    <w:rsid w:val="00E55FBB"/>
    <w:rsid w:val="00E56318"/>
    <w:rsid w:val="00E56B70"/>
    <w:rsid w:val="00E56BB3"/>
    <w:rsid w:val="00E570AA"/>
    <w:rsid w:val="00E57F55"/>
    <w:rsid w:val="00E57F79"/>
    <w:rsid w:val="00E60465"/>
    <w:rsid w:val="00E60519"/>
    <w:rsid w:val="00E60EA5"/>
    <w:rsid w:val="00E61A3F"/>
    <w:rsid w:val="00E621E9"/>
    <w:rsid w:val="00E624A3"/>
    <w:rsid w:val="00E628D0"/>
    <w:rsid w:val="00E62C03"/>
    <w:rsid w:val="00E63012"/>
    <w:rsid w:val="00E6478E"/>
    <w:rsid w:val="00E65C86"/>
    <w:rsid w:val="00E67410"/>
    <w:rsid w:val="00E675FB"/>
    <w:rsid w:val="00E67640"/>
    <w:rsid w:val="00E67D75"/>
    <w:rsid w:val="00E67E15"/>
    <w:rsid w:val="00E70019"/>
    <w:rsid w:val="00E7018D"/>
    <w:rsid w:val="00E7048A"/>
    <w:rsid w:val="00E707AF"/>
    <w:rsid w:val="00E70E40"/>
    <w:rsid w:val="00E71964"/>
    <w:rsid w:val="00E7198A"/>
    <w:rsid w:val="00E71E4B"/>
    <w:rsid w:val="00E725B2"/>
    <w:rsid w:val="00E7262B"/>
    <w:rsid w:val="00E740F7"/>
    <w:rsid w:val="00E7546F"/>
    <w:rsid w:val="00E75B02"/>
    <w:rsid w:val="00E761DD"/>
    <w:rsid w:val="00E7685F"/>
    <w:rsid w:val="00E76A55"/>
    <w:rsid w:val="00E76AF0"/>
    <w:rsid w:val="00E76C98"/>
    <w:rsid w:val="00E77A4F"/>
    <w:rsid w:val="00E77B3E"/>
    <w:rsid w:val="00E77CE6"/>
    <w:rsid w:val="00E77DFF"/>
    <w:rsid w:val="00E77EDB"/>
    <w:rsid w:val="00E8065B"/>
    <w:rsid w:val="00E8101B"/>
    <w:rsid w:val="00E81228"/>
    <w:rsid w:val="00E81CA5"/>
    <w:rsid w:val="00E821B1"/>
    <w:rsid w:val="00E823C4"/>
    <w:rsid w:val="00E826A7"/>
    <w:rsid w:val="00E83085"/>
    <w:rsid w:val="00E83786"/>
    <w:rsid w:val="00E84645"/>
    <w:rsid w:val="00E84888"/>
    <w:rsid w:val="00E8492B"/>
    <w:rsid w:val="00E84DB4"/>
    <w:rsid w:val="00E85455"/>
    <w:rsid w:val="00E85F16"/>
    <w:rsid w:val="00E86A20"/>
    <w:rsid w:val="00E8736E"/>
    <w:rsid w:val="00E8747D"/>
    <w:rsid w:val="00E87B35"/>
    <w:rsid w:val="00E91639"/>
    <w:rsid w:val="00E9172D"/>
    <w:rsid w:val="00E931FC"/>
    <w:rsid w:val="00E93F0E"/>
    <w:rsid w:val="00E945B8"/>
    <w:rsid w:val="00E9533B"/>
    <w:rsid w:val="00E953B9"/>
    <w:rsid w:val="00E95BFF"/>
    <w:rsid w:val="00E9638F"/>
    <w:rsid w:val="00E9658E"/>
    <w:rsid w:val="00E96905"/>
    <w:rsid w:val="00E96A1C"/>
    <w:rsid w:val="00E96D07"/>
    <w:rsid w:val="00E97383"/>
    <w:rsid w:val="00E97A59"/>
    <w:rsid w:val="00EA04D1"/>
    <w:rsid w:val="00EA07E1"/>
    <w:rsid w:val="00EA0AC0"/>
    <w:rsid w:val="00EA1A40"/>
    <w:rsid w:val="00EA3532"/>
    <w:rsid w:val="00EA37E1"/>
    <w:rsid w:val="00EA38CB"/>
    <w:rsid w:val="00EA4CC6"/>
    <w:rsid w:val="00EA4D71"/>
    <w:rsid w:val="00EA4D79"/>
    <w:rsid w:val="00EA4DDA"/>
    <w:rsid w:val="00EA4FE0"/>
    <w:rsid w:val="00EA5224"/>
    <w:rsid w:val="00EA53FF"/>
    <w:rsid w:val="00EA5DE5"/>
    <w:rsid w:val="00EA62A1"/>
    <w:rsid w:val="00EA6F79"/>
    <w:rsid w:val="00EA7693"/>
    <w:rsid w:val="00EB0CBF"/>
    <w:rsid w:val="00EB0D20"/>
    <w:rsid w:val="00EB1592"/>
    <w:rsid w:val="00EB1939"/>
    <w:rsid w:val="00EB1C2F"/>
    <w:rsid w:val="00EB1DB3"/>
    <w:rsid w:val="00EB21B0"/>
    <w:rsid w:val="00EB25C0"/>
    <w:rsid w:val="00EB30BC"/>
    <w:rsid w:val="00EB3F16"/>
    <w:rsid w:val="00EB40B5"/>
    <w:rsid w:val="00EB494D"/>
    <w:rsid w:val="00EB4E76"/>
    <w:rsid w:val="00EB503D"/>
    <w:rsid w:val="00EB5379"/>
    <w:rsid w:val="00EB5477"/>
    <w:rsid w:val="00EB5489"/>
    <w:rsid w:val="00EB616B"/>
    <w:rsid w:val="00EB64B3"/>
    <w:rsid w:val="00EB6732"/>
    <w:rsid w:val="00EB6B1D"/>
    <w:rsid w:val="00EB6EC6"/>
    <w:rsid w:val="00EB722A"/>
    <w:rsid w:val="00EC0049"/>
    <w:rsid w:val="00EC10AE"/>
    <w:rsid w:val="00EC1330"/>
    <w:rsid w:val="00EC1807"/>
    <w:rsid w:val="00EC2010"/>
    <w:rsid w:val="00EC21D6"/>
    <w:rsid w:val="00EC244A"/>
    <w:rsid w:val="00EC25E0"/>
    <w:rsid w:val="00EC359E"/>
    <w:rsid w:val="00EC3A87"/>
    <w:rsid w:val="00EC3BAB"/>
    <w:rsid w:val="00EC4431"/>
    <w:rsid w:val="00EC4525"/>
    <w:rsid w:val="00EC48B1"/>
    <w:rsid w:val="00EC5927"/>
    <w:rsid w:val="00EC5967"/>
    <w:rsid w:val="00EC6E7A"/>
    <w:rsid w:val="00EC71D3"/>
    <w:rsid w:val="00EC7459"/>
    <w:rsid w:val="00EC7495"/>
    <w:rsid w:val="00ED13EF"/>
    <w:rsid w:val="00ED2C55"/>
    <w:rsid w:val="00ED4313"/>
    <w:rsid w:val="00ED45F2"/>
    <w:rsid w:val="00ED513D"/>
    <w:rsid w:val="00ED551D"/>
    <w:rsid w:val="00EE0401"/>
    <w:rsid w:val="00EE0869"/>
    <w:rsid w:val="00EE1120"/>
    <w:rsid w:val="00EE145A"/>
    <w:rsid w:val="00EE15C1"/>
    <w:rsid w:val="00EE176C"/>
    <w:rsid w:val="00EE184E"/>
    <w:rsid w:val="00EE2089"/>
    <w:rsid w:val="00EE23AB"/>
    <w:rsid w:val="00EE26F1"/>
    <w:rsid w:val="00EE282A"/>
    <w:rsid w:val="00EE2EDE"/>
    <w:rsid w:val="00EE3763"/>
    <w:rsid w:val="00EE3AFB"/>
    <w:rsid w:val="00EE3E20"/>
    <w:rsid w:val="00EE5087"/>
    <w:rsid w:val="00EE521F"/>
    <w:rsid w:val="00EE54CD"/>
    <w:rsid w:val="00EE55A5"/>
    <w:rsid w:val="00EE5AA0"/>
    <w:rsid w:val="00EE66E5"/>
    <w:rsid w:val="00EE6A41"/>
    <w:rsid w:val="00EE6E26"/>
    <w:rsid w:val="00EE7D19"/>
    <w:rsid w:val="00EF154C"/>
    <w:rsid w:val="00EF156F"/>
    <w:rsid w:val="00EF182E"/>
    <w:rsid w:val="00EF1F1A"/>
    <w:rsid w:val="00EF2E1A"/>
    <w:rsid w:val="00EF2F66"/>
    <w:rsid w:val="00EF32B3"/>
    <w:rsid w:val="00EF3F0A"/>
    <w:rsid w:val="00EF43DF"/>
    <w:rsid w:val="00EF4F9A"/>
    <w:rsid w:val="00EF532E"/>
    <w:rsid w:val="00EF55B7"/>
    <w:rsid w:val="00EF5922"/>
    <w:rsid w:val="00EF606F"/>
    <w:rsid w:val="00F00096"/>
    <w:rsid w:val="00F000A0"/>
    <w:rsid w:val="00F00590"/>
    <w:rsid w:val="00F007D7"/>
    <w:rsid w:val="00F02D11"/>
    <w:rsid w:val="00F03C13"/>
    <w:rsid w:val="00F03CD6"/>
    <w:rsid w:val="00F04092"/>
    <w:rsid w:val="00F049DE"/>
    <w:rsid w:val="00F04B44"/>
    <w:rsid w:val="00F04D43"/>
    <w:rsid w:val="00F0510E"/>
    <w:rsid w:val="00F05509"/>
    <w:rsid w:val="00F059A5"/>
    <w:rsid w:val="00F06305"/>
    <w:rsid w:val="00F06529"/>
    <w:rsid w:val="00F06EB9"/>
    <w:rsid w:val="00F079CF"/>
    <w:rsid w:val="00F07A0A"/>
    <w:rsid w:val="00F07A49"/>
    <w:rsid w:val="00F1028D"/>
    <w:rsid w:val="00F10707"/>
    <w:rsid w:val="00F11FDA"/>
    <w:rsid w:val="00F13D6D"/>
    <w:rsid w:val="00F141DE"/>
    <w:rsid w:val="00F1447A"/>
    <w:rsid w:val="00F1455A"/>
    <w:rsid w:val="00F15B6A"/>
    <w:rsid w:val="00F15F7F"/>
    <w:rsid w:val="00F1618A"/>
    <w:rsid w:val="00F16C3D"/>
    <w:rsid w:val="00F16D56"/>
    <w:rsid w:val="00F16F26"/>
    <w:rsid w:val="00F1770B"/>
    <w:rsid w:val="00F2039C"/>
    <w:rsid w:val="00F20A40"/>
    <w:rsid w:val="00F20BF6"/>
    <w:rsid w:val="00F20BFD"/>
    <w:rsid w:val="00F20D0C"/>
    <w:rsid w:val="00F21FDB"/>
    <w:rsid w:val="00F22171"/>
    <w:rsid w:val="00F224FC"/>
    <w:rsid w:val="00F23476"/>
    <w:rsid w:val="00F24BBD"/>
    <w:rsid w:val="00F25A4C"/>
    <w:rsid w:val="00F2713B"/>
    <w:rsid w:val="00F279DE"/>
    <w:rsid w:val="00F27CA0"/>
    <w:rsid w:val="00F27E39"/>
    <w:rsid w:val="00F3017F"/>
    <w:rsid w:val="00F30695"/>
    <w:rsid w:val="00F30E83"/>
    <w:rsid w:val="00F30F6E"/>
    <w:rsid w:val="00F327CC"/>
    <w:rsid w:val="00F33D02"/>
    <w:rsid w:val="00F33F29"/>
    <w:rsid w:val="00F3428C"/>
    <w:rsid w:val="00F343B4"/>
    <w:rsid w:val="00F34561"/>
    <w:rsid w:val="00F34612"/>
    <w:rsid w:val="00F34856"/>
    <w:rsid w:val="00F34A90"/>
    <w:rsid w:val="00F34D10"/>
    <w:rsid w:val="00F34E38"/>
    <w:rsid w:val="00F35337"/>
    <w:rsid w:val="00F3590B"/>
    <w:rsid w:val="00F3622D"/>
    <w:rsid w:val="00F36860"/>
    <w:rsid w:val="00F375B1"/>
    <w:rsid w:val="00F37FFA"/>
    <w:rsid w:val="00F40A75"/>
    <w:rsid w:val="00F40E32"/>
    <w:rsid w:val="00F4130F"/>
    <w:rsid w:val="00F41465"/>
    <w:rsid w:val="00F41798"/>
    <w:rsid w:val="00F42504"/>
    <w:rsid w:val="00F44ABF"/>
    <w:rsid w:val="00F4551F"/>
    <w:rsid w:val="00F45838"/>
    <w:rsid w:val="00F458E8"/>
    <w:rsid w:val="00F45BD7"/>
    <w:rsid w:val="00F50242"/>
    <w:rsid w:val="00F50310"/>
    <w:rsid w:val="00F5060F"/>
    <w:rsid w:val="00F50AB1"/>
    <w:rsid w:val="00F5170F"/>
    <w:rsid w:val="00F51CC6"/>
    <w:rsid w:val="00F52282"/>
    <w:rsid w:val="00F5229B"/>
    <w:rsid w:val="00F524CE"/>
    <w:rsid w:val="00F530A5"/>
    <w:rsid w:val="00F53AB0"/>
    <w:rsid w:val="00F53C81"/>
    <w:rsid w:val="00F54A84"/>
    <w:rsid w:val="00F54F6B"/>
    <w:rsid w:val="00F55759"/>
    <w:rsid w:val="00F55C3B"/>
    <w:rsid w:val="00F56B19"/>
    <w:rsid w:val="00F57E19"/>
    <w:rsid w:val="00F607F5"/>
    <w:rsid w:val="00F608E7"/>
    <w:rsid w:val="00F61705"/>
    <w:rsid w:val="00F622DC"/>
    <w:rsid w:val="00F623EB"/>
    <w:rsid w:val="00F62D27"/>
    <w:rsid w:val="00F63533"/>
    <w:rsid w:val="00F643C4"/>
    <w:rsid w:val="00F64E5B"/>
    <w:rsid w:val="00F650E7"/>
    <w:rsid w:val="00F65194"/>
    <w:rsid w:val="00F667F9"/>
    <w:rsid w:val="00F70349"/>
    <w:rsid w:val="00F70581"/>
    <w:rsid w:val="00F707D5"/>
    <w:rsid w:val="00F717BE"/>
    <w:rsid w:val="00F71D2A"/>
    <w:rsid w:val="00F721BB"/>
    <w:rsid w:val="00F72B71"/>
    <w:rsid w:val="00F72D1A"/>
    <w:rsid w:val="00F72E58"/>
    <w:rsid w:val="00F7334B"/>
    <w:rsid w:val="00F73FD8"/>
    <w:rsid w:val="00F74193"/>
    <w:rsid w:val="00F74727"/>
    <w:rsid w:val="00F75096"/>
    <w:rsid w:val="00F75427"/>
    <w:rsid w:val="00F775CC"/>
    <w:rsid w:val="00F777B2"/>
    <w:rsid w:val="00F77DCC"/>
    <w:rsid w:val="00F81348"/>
    <w:rsid w:val="00F81601"/>
    <w:rsid w:val="00F82DAB"/>
    <w:rsid w:val="00F83685"/>
    <w:rsid w:val="00F84CD2"/>
    <w:rsid w:val="00F84D5D"/>
    <w:rsid w:val="00F85438"/>
    <w:rsid w:val="00F854EA"/>
    <w:rsid w:val="00F869D6"/>
    <w:rsid w:val="00F86BF6"/>
    <w:rsid w:val="00F86C6B"/>
    <w:rsid w:val="00F873F6"/>
    <w:rsid w:val="00F878F3"/>
    <w:rsid w:val="00F87E31"/>
    <w:rsid w:val="00F90332"/>
    <w:rsid w:val="00F9066E"/>
    <w:rsid w:val="00F90E70"/>
    <w:rsid w:val="00F90F2E"/>
    <w:rsid w:val="00F91C05"/>
    <w:rsid w:val="00F91FBE"/>
    <w:rsid w:val="00F92174"/>
    <w:rsid w:val="00F924CF"/>
    <w:rsid w:val="00F92897"/>
    <w:rsid w:val="00F92EB6"/>
    <w:rsid w:val="00F93878"/>
    <w:rsid w:val="00F93B66"/>
    <w:rsid w:val="00F9432E"/>
    <w:rsid w:val="00F94A9E"/>
    <w:rsid w:val="00F94D36"/>
    <w:rsid w:val="00F954B3"/>
    <w:rsid w:val="00F96382"/>
    <w:rsid w:val="00F967D4"/>
    <w:rsid w:val="00F96AD7"/>
    <w:rsid w:val="00F97062"/>
    <w:rsid w:val="00F97EDD"/>
    <w:rsid w:val="00FA00BB"/>
    <w:rsid w:val="00FA017E"/>
    <w:rsid w:val="00FA0466"/>
    <w:rsid w:val="00FA0D37"/>
    <w:rsid w:val="00FA19FB"/>
    <w:rsid w:val="00FA2171"/>
    <w:rsid w:val="00FA227C"/>
    <w:rsid w:val="00FA2291"/>
    <w:rsid w:val="00FA2E82"/>
    <w:rsid w:val="00FA353A"/>
    <w:rsid w:val="00FA3661"/>
    <w:rsid w:val="00FA4096"/>
    <w:rsid w:val="00FA4495"/>
    <w:rsid w:val="00FA4DA3"/>
    <w:rsid w:val="00FA5236"/>
    <w:rsid w:val="00FA579B"/>
    <w:rsid w:val="00FA683B"/>
    <w:rsid w:val="00FA6A5D"/>
    <w:rsid w:val="00FA6FF6"/>
    <w:rsid w:val="00FA7542"/>
    <w:rsid w:val="00FA7D95"/>
    <w:rsid w:val="00FB011A"/>
    <w:rsid w:val="00FB13A6"/>
    <w:rsid w:val="00FB160A"/>
    <w:rsid w:val="00FB190A"/>
    <w:rsid w:val="00FB1BAF"/>
    <w:rsid w:val="00FB1DBE"/>
    <w:rsid w:val="00FB368A"/>
    <w:rsid w:val="00FB39B6"/>
    <w:rsid w:val="00FB3C22"/>
    <w:rsid w:val="00FB4137"/>
    <w:rsid w:val="00FB4C9D"/>
    <w:rsid w:val="00FB683C"/>
    <w:rsid w:val="00FB6AE8"/>
    <w:rsid w:val="00FB6C15"/>
    <w:rsid w:val="00FB7239"/>
    <w:rsid w:val="00FB75F6"/>
    <w:rsid w:val="00FB77EE"/>
    <w:rsid w:val="00FB785D"/>
    <w:rsid w:val="00FC10EB"/>
    <w:rsid w:val="00FC1A38"/>
    <w:rsid w:val="00FC249E"/>
    <w:rsid w:val="00FC33AC"/>
    <w:rsid w:val="00FC3B05"/>
    <w:rsid w:val="00FC49E7"/>
    <w:rsid w:val="00FC4A16"/>
    <w:rsid w:val="00FC5197"/>
    <w:rsid w:val="00FC52A5"/>
    <w:rsid w:val="00FC5CBC"/>
    <w:rsid w:val="00FC61E4"/>
    <w:rsid w:val="00FC6EC8"/>
    <w:rsid w:val="00FC7EDC"/>
    <w:rsid w:val="00FD021C"/>
    <w:rsid w:val="00FD1437"/>
    <w:rsid w:val="00FD23A0"/>
    <w:rsid w:val="00FD3045"/>
    <w:rsid w:val="00FD35AE"/>
    <w:rsid w:val="00FD3E03"/>
    <w:rsid w:val="00FD3F85"/>
    <w:rsid w:val="00FD47BA"/>
    <w:rsid w:val="00FD499A"/>
    <w:rsid w:val="00FD4B5F"/>
    <w:rsid w:val="00FD4EB0"/>
    <w:rsid w:val="00FD6467"/>
    <w:rsid w:val="00FD72CD"/>
    <w:rsid w:val="00FD775F"/>
    <w:rsid w:val="00FE112F"/>
    <w:rsid w:val="00FE1139"/>
    <w:rsid w:val="00FE193A"/>
    <w:rsid w:val="00FE1EFC"/>
    <w:rsid w:val="00FE278F"/>
    <w:rsid w:val="00FE2A83"/>
    <w:rsid w:val="00FE381A"/>
    <w:rsid w:val="00FE39E2"/>
    <w:rsid w:val="00FE450A"/>
    <w:rsid w:val="00FE4630"/>
    <w:rsid w:val="00FE5E9F"/>
    <w:rsid w:val="00FE6205"/>
    <w:rsid w:val="00FE6D42"/>
    <w:rsid w:val="00FE6E33"/>
    <w:rsid w:val="00FE7A20"/>
    <w:rsid w:val="00FE7E86"/>
    <w:rsid w:val="00FF0D7A"/>
    <w:rsid w:val="00FF1204"/>
    <w:rsid w:val="00FF1E50"/>
    <w:rsid w:val="00FF2485"/>
    <w:rsid w:val="00FF24F4"/>
    <w:rsid w:val="00FF33C0"/>
    <w:rsid w:val="00FF3EE7"/>
    <w:rsid w:val="00FF4136"/>
    <w:rsid w:val="00FF4540"/>
    <w:rsid w:val="00FF4C79"/>
    <w:rsid w:val="00FF4E24"/>
    <w:rsid w:val="00FF512C"/>
    <w:rsid w:val="00FF63D4"/>
    <w:rsid w:val="00FF6E20"/>
    <w:rsid w:val="00FF70ED"/>
    <w:rsid w:val="00FF765F"/>
    <w:rsid w:val="00FF7A0B"/>
    <w:rsid w:val="116C4043"/>
    <w:rsid w:val="16D6512C"/>
    <w:rsid w:val="46A488E6"/>
    <w:rsid w:val="5667C6CE"/>
    <w:rsid w:val="5B311F5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0301"/>
  <w15:docId w15:val="{F4A902AC-98AB-4825-AD14-8610462F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863"/>
    <w:pPr>
      <w:widowControl w:val="0"/>
      <w:spacing w:before="120" w:after="120" w:line="300" w:lineRule="auto"/>
      <w:jc w:val="both"/>
    </w:pPr>
    <w:rPr>
      <w:rFonts w:ascii="Arial" w:hAnsi="Arial"/>
      <w:snapToGrid w:val="0"/>
      <w:sz w:val="22"/>
      <w:szCs w:val="20"/>
      <w:lang w:val="fr-CA"/>
    </w:rPr>
  </w:style>
  <w:style w:type="paragraph" w:styleId="Titre1">
    <w:name w:val="heading 1"/>
    <w:basedOn w:val="Normal"/>
    <w:next w:val="Normal"/>
    <w:qFormat/>
    <w:rsid w:val="00506FF9"/>
    <w:pPr>
      <w:keepNext/>
      <w:pBdr>
        <w:bottom w:val="single" w:sz="4" w:space="1" w:color="auto"/>
      </w:pBdr>
      <w:suppressAutoHyphens/>
      <w:spacing w:before="480" w:after="160"/>
      <w:jc w:val="left"/>
      <w:outlineLvl w:val="0"/>
    </w:pPr>
    <w:rPr>
      <w:rFonts w:cs="Arial"/>
      <w:bCs/>
      <w:caps/>
      <w:kern w:val="32"/>
      <w:sz w:val="28"/>
      <w:szCs w:val="28"/>
    </w:rPr>
  </w:style>
  <w:style w:type="paragraph" w:styleId="Titre2">
    <w:name w:val="heading 2"/>
    <w:basedOn w:val="Normal"/>
    <w:next w:val="StyleAprstitre2"/>
    <w:link w:val="Titre2Car"/>
    <w:qFormat/>
    <w:rsid w:val="00EC0049"/>
    <w:pPr>
      <w:keepNext/>
      <w:spacing w:before="360" w:after="80"/>
      <w:jc w:val="left"/>
      <w:outlineLvl w:val="1"/>
    </w:pPr>
    <w:rPr>
      <w:rFonts w:cs="Arial"/>
      <w:b/>
      <w:bCs/>
      <w:iCs/>
      <w:sz w:val="24"/>
    </w:rPr>
  </w:style>
  <w:style w:type="paragraph" w:styleId="Titre3">
    <w:name w:val="heading 3"/>
    <w:basedOn w:val="Normal"/>
    <w:next w:val="Normal"/>
    <w:link w:val="Titre3Car"/>
    <w:qFormat/>
    <w:rsid w:val="00181C77"/>
    <w:pPr>
      <w:keepNext/>
      <w:shd w:val="clear" w:color="auto" w:fill="E9DFDB"/>
      <w:spacing w:before="360" w:after="0" w:line="240" w:lineRule="auto"/>
      <w:jc w:val="left"/>
      <w:outlineLvl w:val="2"/>
    </w:pPr>
    <w:rPr>
      <w:rFonts w:cs="Arial"/>
      <w:b/>
      <w:bCs/>
      <w:color w:val="000000" w:themeColor="text1"/>
      <w:spacing w:val="6"/>
      <w:sz w:val="24"/>
    </w:rPr>
  </w:style>
  <w:style w:type="paragraph" w:styleId="Titre4">
    <w:name w:val="heading 4"/>
    <w:basedOn w:val="Normal"/>
    <w:next w:val="Paragraphedeliste"/>
    <w:link w:val="Titre4Car"/>
    <w:autoRedefine/>
    <w:rsid w:val="003720E4"/>
    <w:pPr>
      <w:keepNext/>
      <w:spacing w:before="360"/>
      <w:jc w:val="left"/>
      <w:outlineLvl w:val="3"/>
    </w:pPr>
    <w:rPr>
      <w:b/>
      <w:color w:val="000000" w:themeColor="text1"/>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2FC4"/>
    <w:rPr>
      <w:color w:val="37787F"/>
      <w:u w:val="single"/>
    </w:rPr>
  </w:style>
  <w:style w:type="paragraph" w:styleId="Pieddepage">
    <w:name w:val="footer"/>
    <w:basedOn w:val="Normal"/>
    <w:link w:val="PieddepageCar"/>
    <w:uiPriority w:val="99"/>
    <w:rsid w:val="00B67F6B"/>
    <w:pPr>
      <w:tabs>
        <w:tab w:val="center" w:pos="4252"/>
        <w:tab w:val="right" w:pos="8504"/>
      </w:tabs>
    </w:pPr>
    <w:rPr>
      <w:i/>
    </w:rPr>
  </w:style>
  <w:style w:type="paragraph" w:customStyle="1" w:styleId="TitreTabledesmatires">
    <w:name w:val="Titre Table des matières"/>
    <w:basedOn w:val="Titre1"/>
    <w:rsid w:val="00B6240B"/>
    <w:rPr>
      <w:sz w:val="24"/>
    </w:rPr>
  </w:style>
  <w:style w:type="numbering" w:customStyle="1" w:styleId="Puce1">
    <w:name w:val="Puce 1"/>
    <w:basedOn w:val="Aucuneliste"/>
    <w:rsid w:val="00B6240B"/>
    <w:pPr>
      <w:numPr>
        <w:numId w:val="1"/>
      </w:numPr>
    </w:pPr>
  </w:style>
  <w:style w:type="numbering" w:customStyle="1" w:styleId="Puce2">
    <w:name w:val="Puce 2"/>
    <w:basedOn w:val="Aucuneliste"/>
    <w:rsid w:val="00B6240B"/>
    <w:pPr>
      <w:numPr>
        <w:numId w:val="2"/>
      </w:numPr>
    </w:pPr>
  </w:style>
  <w:style w:type="numbering" w:customStyle="1" w:styleId="Puce3">
    <w:name w:val="Puce 3"/>
    <w:basedOn w:val="Aucuneliste"/>
    <w:rsid w:val="00B6240B"/>
    <w:pPr>
      <w:numPr>
        <w:numId w:val="3"/>
      </w:numPr>
    </w:pPr>
  </w:style>
  <w:style w:type="numbering" w:customStyle="1" w:styleId="Puce4">
    <w:name w:val="Puce 4"/>
    <w:basedOn w:val="Aucuneliste"/>
    <w:rsid w:val="00B6240B"/>
    <w:pPr>
      <w:numPr>
        <w:numId w:val="4"/>
      </w:numPr>
    </w:pPr>
  </w:style>
  <w:style w:type="numbering" w:customStyle="1" w:styleId="Puce5">
    <w:name w:val="Puce 5"/>
    <w:basedOn w:val="Aucuneliste"/>
    <w:rsid w:val="00B6240B"/>
    <w:pPr>
      <w:numPr>
        <w:numId w:val="5"/>
      </w:numPr>
    </w:pPr>
  </w:style>
  <w:style w:type="table" w:styleId="Grilledutableau">
    <w:name w:val="Table Grid"/>
    <w:basedOn w:val="TableauNormal"/>
    <w:rsid w:val="000F592E"/>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D43FEE"/>
    <w:rPr>
      <w:sz w:val="20"/>
    </w:rPr>
  </w:style>
  <w:style w:type="character" w:styleId="Appelnotedebasdep">
    <w:name w:val="footnote reference"/>
    <w:basedOn w:val="Policepardfaut"/>
    <w:semiHidden/>
    <w:rsid w:val="00D43FEE"/>
    <w:rPr>
      <w:vertAlign w:val="superscript"/>
    </w:rPr>
  </w:style>
  <w:style w:type="paragraph" w:styleId="Paragraphedeliste">
    <w:name w:val="List Paragraph"/>
    <w:basedOn w:val="Normal"/>
    <w:uiPriority w:val="34"/>
    <w:qFormat/>
    <w:rsid w:val="00E96D07"/>
    <w:pPr>
      <w:widowControl/>
      <w:numPr>
        <w:numId w:val="28"/>
      </w:numPr>
      <w:ind w:left="568" w:hanging="284"/>
      <w:jc w:val="left"/>
    </w:pPr>
    <w:rPr>
      <w:rFonts w:eastAsia="Calibri" w:cs="Arial"/>
      <w:snapToGrid/>
      <w:szCs w:val="22"/>
      <w:lang w:val="fr-FR" w:eastAsia="fr-CA"/>
    </w:rPr>
  </w:style>
  <w:style w:type="table" w:styleId="Listemoyenne2-Accent1">
    <w:name w:val="Medium List 2 Accent 1"/>
    <w:basedOn w:val="TableauNormal"/>
    <w:uiPriority w:val="66"/>
    <w:rsid w:val="005E44A7"/>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aucolor2">
    <w:name w:val="Table Colorful 2"/>
    <w:basedOn w:val="TableauNormal"/>
    <w:rsid w:val="005E44A7"/>
    <w:pPr>
      <w:widowControl w:val="0"/>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NotedebasdepageCar">
    <w:name w:val="Note de bas de page Car"/>
    <w:basedOn w:val="Policepardfaut"/>
    <w:link w:val="Notedebasdepage"/>
    <w:uiPriority w:val="99"/>
    <w:semiHidden/>
    <w:rsid w:val="00131553"/>
    <w:rPr>
      <w:rFonts w:ascii="Arial" w:hAnsi="Arial"/>
      <w:snapToGrid w:val="0"/>
      <w:sz w:val="20"/>
      <w:lang w:val="fr-CA"/>
    </w:rPr>
  </w:style>
  <w:style w:type="character" w:customStyle="1" w:styleId="PieddepageCar">
    <w:name w:val="Pied de page Car"/>
    <w:basedOn w:val="Policepardfaut"/>
    <w:link w:val="Pieddepage"/>
    <w:uiPriority w:val="99"/>
    <w:rsid w:val="002851F4"/>
    <w:rPr>
      <w:rFonts w:ascii="Arial" w:hAnsi="Arial"/>
      <w:i/>
      <w:snapToGrid w:val="0"/>
      <w:sz w:val="22"/>
      <w:lang w:val="fr-CA"/>
    </w:rPr>
  </w:style>
  <w:style w:type="paragraph" w:styleId="Textebrut">
    <w:name w:val="Plain Text"/>
    <w:basedOn w:val="Normal"/>
    <w:link w:val="TextebrutCar"/>
    <w:uiPriority w:val="99"/>
    <w:unhideWhenUsed/>
    <w:rsid w:val="00DA4994"/>
    <w:pPr>
      <w:widowControl/>
      <w:spacing w:line="240" w:lineRule="auto"/>
      <w:jc w:val="left"/>
    </w:pPr>
    <w:rPr>
      <w:rFonts w:ascii="Calibri" w:eastAsiaTheme="minorHAnsi" w:hAnsi="Calibri"/>
      <w:snapToGrid/>
      <w:szCs w:val="22"/>
      <w:lang w:eastAsia="en-US"/>
    </w:rPr>
  </w:style>
  <w:style w:type="character" w:customStyle="1" w:styleId="TextebrutCar">
    <w:name w:val="Texte brut Car"/>
    <w:basedOn w:val="Policepardfaut"/>
    <w:link w:val="Textebrut"/>
    <w:uiPriority w:val="99"/>
    <w:rsid w:val="00DA4994"/>
    <w:rPr>
      <w:rFonts w:ascii="Calibri" w:eastAsiaTheme="minorHAnsi" w:hAnsi="Calibri"/>
      <w:sz w:val="22"/>
      <w:szCs w:val="22"/>
      <w:lang w:val="fr-CA" w:eastAsia="en-US"/>
    </w:rPr>
  </w:style>
  <w:style w:type="character" w:styleId="Marquedecommentaire">
    <w:name w:val="annotation reference"/>
    <w:basedOn w:val="Policepardfaut"/>
    <w:semiHidden/>
    <w:unhideWhenUsed/>
    <w:rsid w:val="00060B8E"/>
    <w:rPr>
      <w:sz w:val="16"/>
      <w:szCs w:val="16"/>
    </w:rPr>
  </w:style>
  <w:style w:type="paragraph" w:styleId="Commentaire">
    <w:name w:val="annotation text"/>
    <w:basedOn w:val="Normal"/>
    <w:link w:val="CommentaireCar"/>
    <w:unhideWhenUsed/>
    <w:rsid w:val="00060B8E"/>
    <w:pPr>
      <w:spacing w:line="240" w:lineRule="auto"/>
    </w:pPr>
    <w:rPr>
      <w:sz w:val="20"/>
    </w:rPr>
  </w:style>
  <w:style w:type="character" w:customStyle="1" w:styleId="CommentaireCar">
    <w:name w:val="Commentaire Car"/>
    <w:basedOn w:val="Policepardfaut"/>
    <w:link w:val="Commentaire"/>
    <w:rsid w:val="00060B8E"/>
    <w:rPr>
      <w:rFonts w:ascii="Arial" w:hAnsi="Arial"/>
      <w:snapToGrid w:val="0"/>
      <w:sz w:val="20"/>
      <w:szCs w:val="20"/>
      <w:lang w:val="fr-CA"/>
    </w:rPr>
  </w:style>
  <w:style w:type="paragraph" w:styleId="Objetducommentaire">
    <w:name w:val="annotation subject"/>
    <w:basedOn w:val="Commentaire"/>
    <w:next w:val="Commentaire"/>
    <w:link w:val="ObjetducommentaireCar"/>
    <w:semiHidden/>
    <w:unhideWhenUsed/>
    <w:rsid w:val="00060B8E"/>
    <w:rPr>
      <w:b/>
      <w:bCs/>
    </w:rPr>
  </w:style>
  <w:style w:type="character" w:customStyle="1" w:styleId="ObjetducommentaireCar">
    <w:name w:val="Objet du commentaire Car"/>
    <w:basedOn w:val="CommentaireCar"/>
    <w:link w:val="Objetducommentaire"/>
    <w:semiHidden/>
    <w:rsid w:val="00060B8E"/>
    <w:rPr>
      <w:rFonts w:ascii="Arial" w:hAnsi="Arial"/>
      <w:b/>
      <w:bCs/>
      <w:snapToGrid w:val="0"/>
      <w:sz w:val="20"/>
      <w:szCs w:val="20"/>
      <w:lang w:val="fr-CA"/>
    </w:rPr>
  </w:style>
  <w:style w:type="character" w:styleId="Mentionnonrsolue">
    <w:name w:val="Unresolved Mention"/>
    <w:basedOn w:val="Policepardfaut"/>
    <w:uiPriority w:val="99"/>
    <w:semiHidden/>
    <w:unhideWhenUsed/>
    <w:rsid w:val="009479D1"/>
    <w:rPr>
      <w:color w:val="605E5C"/>
      <w:shd w:val="clear" w:color="auto" w:fill="E1DFDD"/>
    </w:rPr>
  </w:style>
  <w:style w:type="paragraph" w:customStyle="1" w:styleId="CouvertureTitre1">
    <w:name w:val="Couverture : Titre 1"/>
    <w:basedOn w:val="Normal"/>
    <w:rsid w:val="00E51732"/>
    <w:pPr>
      <w:spacing w:line="180" w:lineRule="auto"/>
    </w:pPr>
    <w:rPr>
      <w:b/>
      <w:bCs/>
      <w:sz w:val="40"/>
    </w:rPr>
  </w:style>
  <w:style w:type="paragraph" w:customStyle="1" w:styleId="CouvertureTrimestre">
    <w:name w:val="Couverture : Trimestre"/>
    <w:basedOn w:val="Normal"/>
    <w:qFormat/>
    <w:rsid w:val="00E51732"/>
    <w:pPr>
      <w:pBdr>
        <w:bottom w:val="single" w:sz="4" w:space="1" w:color="auto"/>
      </w:pBdr>
      <w:spacing w:after="360"/>
    </w:pPr>
  </w:style>
  <w:style w:type="character" w:customStyle="1" w:styleId="Style12ptGras">
    <w:name w:val="Style 12 pt Gras"/>
    <w:basedOn w:val="Policepardfaut"/>
    <w:rsid w:val="00E51732"/>
    <w:rPr>
      <w:b/>
      <w:bCs/>
      <w:sz w:val="24"/>
    </w:rPr>
  </w:style>
  <w:style w:type="paragraph" w:customStyle="1" w:styleId="StyleAprstitre2">
    <w:name w:val="Style : Après titre 2"/>
    <w:basedOn w:val="Normal"/>
    <w:rsid w:val="00506FF9"/>
    <w:pPr>
      <w:ind w:left="284"/>
    </w:pPr>
  </w:style>
  <w:style w:type="paragraph" w:customStyle="1" w:styleId="TableauColonnetitre">
    <w:name w:val="Tableau : Colonne titre"/>
    <w:basedOn w:val="Normal"/>
    <w:rsid w:val="00491D6F"/>
    <w:pPr>
      <w:spacing w:before="60" w:after="60"/>
      <w:jc w:val="left"/>
    </w:pPr>
    <w:rPr>
      <w:b/>
      <w:bCs/>
      <w:color w:val="000000" w:themeColor="text1"/>
      <w:kern w:val="32"/>
    </w:rPr>
  </w:style>
  <w:style w:type="character" w:customStyle="1" w:styleId="Titre3Car">
    <w:name w:val="Titre 3 Car"/>
    <w:basedOn w:val="Policepardfaut"/>
    <w:link w:val="Titre3"/>
    <w:rsid w:val="008A6400"/>
    <w:rPr>
      <w:rFonts w:ascii="Arial" w:hAnsi="Arial" w:cs="Arial"/>
      <w:b/>
      <w:bCs/>
      <w:snapToGrid w:val="0"/>
      <w:color w:val="000000" w:themeColor="text1"/>
      <w:spacing w:val="6"/>
      <w:szCs w:val="20"/>
      <w:shd w:val="clear" w:color="auto" w:fill="E9DFDB"/>
      <w:lang w:val="fr-CA"/>
    </w:rPr>
  </w:style>
  <w:style w:type="character" w:customStyle="1" w:styleId="Titre4Car">
    <w:name w:val="Titre 4 Car"/>
    <w:basedOn w:val="Policepardfaut"/>
    <w:link w:val="Titre4"/>
    <w:rsid w:val="00275CA6"/>
    <w:rPr>
      <w:rFonts w:ascii="Arial" w:hAnsi="Arial"/>
      <w:b/>
      <w:snapToGrid w:val="0"/>
      <w:color w:val="000000" w:themeColor="text1"/>
      <w:szCs w:val="28"/>
      <w:lang w:val="fr-CA"/>
    </w:rPr>
  </w:style>
  <w:style w:type="paragraph" w:styleId="En-tte">
    <w:name w:val="header"/>
    <w:basedOn w:val="Normal"/>
    <w:link w:val="En-tteCar"/>
    <w:unhideWhenUsed/>
    <w:rsid w:val="00DE6BAE"/>
    <w:pPr>
      <w:tabs>
        <w:tab w:val="center" w:pos="4320"/>
        <w:tab w:val="right" w:pos="8640"/>
      </w:tabs>
      <w:spacing w:after="0" w:line="240" w:lineRule="auto"/>
    </w:pPr>
  </w:style>
  <w:style w:type="character" w:customStyle="1" w:styleId="En-tteCar">
    <w:name w:val="En-tête Car"/>
    <w:basedOn w:val="Policepardfaut"/>
    <w:link w:val="En-tte"/>
    <w:rsid w:val="00DE6BAE"/>
    <w:rPr>
      <w:rFonts w:ascii="Arial" w:hAnsi="Arial"/>
      <w:snapToGrid w:val="0"/>
      <w:sz w:val="22"/>
      <w:lang w:val="fr-CA"/>
    </w:rPr>
  </w:style>
  <w:style w:type="paragraph" w:styleId="Titre">
    <w:name w:val="Title"/>
    <w:aliases w:val="Couverture : Titre"/>
    <w:basedOn w:val="Normal"/>
    <w:next w:val="Normal"/>
    <w:link w:val="TitreCar"/>
    <w:qFormat/>
    <w:rsid w:val="00DE6BAE"/>
    <w:pPr>
      <w:spacing w:line="240" w:lineRule="auto"/>
      <w:contextualSpacing/>
    </w:pPr>
    <w:rPr>
      <w:rFonts w:eastAsiaTheme="majorEastAsia" w:cstheme="majorBidi"/>
      <w:b/>
      <w:kern w:val="28"/>
      <w:sz w:val="48"/>
      <w:szCs w:val="56"/>
    </w:rPr>
  </w:style>
  <w:style w:type="character" w:customStyle="1" w:styleId="TitreCar">
    <w:name w:val="Titre Car"/>
    <w:aliases w:val="Couverture : Titre Car"/>
    <w:basedOn w:val="Policepardfaut"/>
    <w:link w:val="Titre"/>
    <w:rsid w:val="00DE6BAE"/>
    <w:rPr>
      <w:rFonts w:ascii="Arial" w:eastAsiaTheme="majorEastAsia" w:hAnsi="Arial" w:cstheme="majorBidi"/>
      <w:b/>
      <w:snapToGrid w:val="0"/>
      <w:kern w:val="28"/>
      <w:sz w:val="48"/>
      <w:szCs w:val="56"/>
      <w:lang w:val="fr-CA"/>
    </w:rPr>
  </w:style>
  <w:style w:type="paragraph" w:customStyle="1" w:styleId="Tableautexte">
    <w:name w:val="Tableau : texte"/>
    <w:basedOn w:val="TableauColonnetitre"/>
    <w:qFormat/>
    <w:rsid w:val="00DE6BAE"/>
    <w:pPr>
      <w:spacing w:before="120" w:after="120" w:line="360" w:lineRule="auto"/>
    </w:pPr>
    <w:rPr>
      <w:b w:val="0"/>
      <w:kern w:val="22"/>
    </w:rPr>
  </w:style>
  <w:style w:type="character" w:styleId="Lienhypertextesuivivisit">
    <w:name w:val="FollowedHyperlink"/>
    <w:basedOn w:val="Policepardfaut"/>
    <w:semiHidden/>
    <w:unhideWhenUsed/>
    <w:rsid w:val="001E57ED"/>
    <w:rPr>
      <w:color w:val="800080" w:themeColor="followedHyperlink"/>
      <w:u w:val="single"/>
    </w:rPr>
  </w:style>
  <w:style w:type="paragraph" w:customStyle="1" w:styleId="Style1">
    <w:name w:val="Style1"/>
    <w:basedOn w:val="Titre2"/>
    <w:link w:val="Style1Car"/>
    <w:qFormat/>
    <w:rsid w:val="001E57ED"/>
    <w:pPr>
      <w:spacing w:after="40"/>
    </w:pPr>
  </w:style>
  <w:style w:type="character" w:customStyle="1" w:styleId="Titre2Car">
    <w:name w:val="Titre 2 Car"/>
    <w:basedOn w:val="Policepardfaut"/>
    <w:link w:val="Titre2"/>
    <w:rsid w:val="001E57ED"/>
    <w:rPr>
      <w:rFonts w:ascii="Arial" w:hAnsi="Arial" w:cs="Arial"/>
      <w:b/>
      <w:bCs/>
      <w:iCs/>
      <w:snapToGrid w:val="0"/>
      <w:szCs w:val="20"/>
      <w:lang w:val="fr-CA"/>
    </w:rPr>
  </w:style>
  <w:style w:type="character" w:customStyle="1" w:styleId="Style1Car">
    <w:name w:val="Style1 Car"/>
    <w:basedOn w:val="Titre2Car"/>
    <w:link w:val="Style1"/>
    <w:rsid w:val="001E57ED"/>
    <w:rPr>
      <w:rFonts w:ascii="Arial" w:hAnsi="Arial" w:cs="Arial"/>
      <w:b/>
      <w:bCs/>
      <w:iCs/>
      <w:snapToGrid w:val="0"/>
      <w:szCs w:val="20"/>
      <w:lang w:val="fr-CA"/>
    </w:rPr>
  </w:style>
  <w:style w:type="character" w:customStyle="1" w:styleId="apple-style-span">
    <w:name w:val="apple-style-span"/>
    <w:basedOn w:val="Policepardfaut"/>
    <w:rsid w:val="001E57ED"/>
    <w:rPr>
      <w:rFonts w:cs="Times New Roman"/>
    </w:rPr>
  </w:style>
  <w:style w:type="paragraph" w:styleId="En-ttedetabledesmatires">
    <w:name w:val="TOC Heading"/>
    <w:basedOn w:val="Titre1"/>
    <w:next w:val="Normal"/>
    <w:uiPriority w:val="39"/>
    <w:unhideWhenUsed/>
    <w:qFormat/>
    <w:rsid w:val="001B7CF7"/>
    <w:pPr>
      <w:keepLines/>
      <w:widowControl/>
      <w:pBdr>
        <w:bottom w:val="none" w:sz="0" w:space="0" w:color="auto"/>
      </w:pBdr>
      <w:suppressAutoHyphens w:val="0"/>
      <w:spacing w:before="240" w:after="0" w:line="259" w:lineRule="auto"/>
      <w:outlineLvl w:val="9"/>
    </w:pPr>
    <w:rPr>
      <w:rFonts w:asciiTheme="majorHAnsi" w:eastAsiaTheme="majorEastAsia" w:hAnsiTheme="majorHAnsi" w:cstheme="majorBidi"/>
      <w:bCs w:val="0"/>
      <w:caps w:val="0"/>
      <w:snapToGrid/>
      <w:color w:val="365F91" w:themeColor="accent1" w:themeShade="BF"/>
      <w:kern w:val="0"/>
      <w:sz w:val="32"/>
      <w:szCs w:val="32"/>
      <w:lang w:eastAsia="fr-CA"/>
    </w:rPr>
  </w:style>
  <w:style w:type="paragraph" w:styleId="TM1">
    <w:name w:val="toc 1"/>
    <w:basedOn w:val="Normal"/>
    <w:next w:val="Normal"/>
    <w:autoRedefine/>
    <w:uiPriority w:val="39"/>
    <w:unhideWhenUsed/>
    <w:rsid w:val="001B7CF7"/>
    <w:pPr>
      <w:jc w:val="left"/>
    </w:pPr>
    <w:rPr>
      <w:rFonts w:asciiTheme="minorHAnsi" w:hAnsiTheme="minorHAnsi" w:cstheme="minorHAnsi"/>
      <w:b/>
      <w:bCs/>
      <w:caps/>
      <w:sz w:val="20"/>
    </w:rPr>
  </w:style>
  <w:style w:type="paragraph" w:styleId="TM2">
    <w:name w:val="toc 2"/>
    <w:basedOn w:val="Normal"/>
    <w:next w:val="Normal"/>
    <w:autoRedefine/>
    <w:uiPriority w:val="39"/>
    <w:unhideWhenUsed/>
    <w:rsid w:val="001B7CF7"/>
    <w:pPr>
      <w:spacing w:before="0" w:after="0"/>
      <w:ind w:left="220"/>
      <w:jc w:val="left"/>
    </w:pPr>
    <w:rPr>
      <w:rFonts w:asciiTheme="minorHAnsi" w:hAnsiTheme="minorHAnsi" w:cstheme="minorHAnsi"/>
      <w:smallCaps/>
      <w:sz w:val="20"/>
    </w:rPr>
  </w:style>
  <w:style w:type="paragraph" w:styleId="TM3">
    <w:name w:val="toc 3"/>
    <w:basedOn w:val="Normal"/>
    <w:next w:val="Normal"/>
    <w:autoRedefine/>
    <w:uiPriority w:val="39"/>
    <w:unhideWhenUsed/>
    <w:rsid w:val="001B7CF7"/>
    <w:pPr>
      <w:spacing w:before="0" w:after="0"/>
      <w:ind w:left="440"/>
      <w:jc w:val="left"/>
    </w:pPr>
    <w:rPr>
      <w:rFonts w:asciiTheme="minorHAnsi" w:hAnsiTheme="minorHAnsi" w:cstheme="minorHAnsi"/>
      <w:i/>
      <w:iCs/>
      <w:sz w:val="20"/>
    </w:rPr>
  </w:style>
  <w:style w:type="paragraph" w:customStyle="1" w:styleId="Default">
    <w:name w:val="Default"/>
    <w:rsid w:val="00B61EDF"/>
    <w:pPr>
      <w:autoSpaceDE w:val="0"/>
      <w:autoSpaceDN w:val="0"/>
      <w:adjustRightInd w:val="0"/>
    </w:pPr>
    <w:rPr>
      <w:rFonts w:ascii="Calibri" w:hAnsi="Calibri" w:cs="Calibri"/>
      <w:color w:val="000000"/>
      <w:lang w:val="fr-CA"/>
    </w:rPr>
  </w:style>
  <w:style w:type="paragraph" w:styleId="TM4">
    <w:name w:val="toc 4"/>
    <w:basedOn w:val="Normal"/>
    <w:next w:val="Normal"/>
    <w:autoRedefine/>
    <w:unhideWhenUsed/>
    <w:rsid w:val="00CF2B7C"/>
    <w:pPr>
      <w:spacing w:before="0" w:after="0"/>
      <w:ind w:left="660"/>
      <w:jc w:val="left"/>
    </w:pPr>
    <w:rPr>
      <w:rFonts w:asciiTheme="minorHAnsi" w:hAnsiTheme="minorHAnsi" w:cstheme="minorHAnsi"/>
      <w:sz w:val="18"/>
      <w:szCs w:val="18"/>
    </w:rPr>
  </w:style>
  <w:style w:type="paragraph" w:styleId="TM5">
    <w:name w:val="toc 5"/>
    <w:basedOn w:val="Normal"/>
    <w:next w:val="Normal"/>
    <w:autoRedefine/>
    <w:unhideWhenUsed/>
    <w:rsid w:val="00CF2B7C"/>
    <w:pPr>
      <w:spacing w:before="0" w:after="0"/>
      <w:ind w:left="880"/>
      <w:jc w:val="left"/>
    </w:pPr>
    <w:rPr>
      <w:rFonts w:asciiTheme="minorHAnsi" w:hAnsiTheme="minorHAnsi" w:cstheme="minorHAnsi"/>
      <w:sz w:val="18"/>
      <w:szCs w:val="18"/>
    </w:rPr>
  </w:style>
  <w:style w:type="paragraph" w:styleId="TM6">
    <w:name w:val="toc 6"/>
    <w:basedOn w:val="Normal"/>
    <w:next w:val="Normal"/>
    <w:autoRedefine/>
    <w:unhideWhenUsed/>
    <w:rsid w:val="00CF2B7C"/>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nhideWhenUsed/>
    <w:rsid w:val="00CF2B7C"/>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nhideWhenUsed/>
    <w:rsid w:val="00CF2B7C"/>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nhideWhenUsed/>
    <w:rsid w:val="00CF2B7C"/>
    <w:pPr>
      <w:spacing w:before="0" w:after="0"/>
      <w:ind w:left="1760"/>
      <w:jc w:val="left"/>
    </w:pPr>
    <w:rPr>
      <w:rFonts w:asciiTheme="minorHAnsi" w:hAnsiTheme="minorHAnsi" w:cstheme="minorHAnsi"/>
      <w:sz w:val="18"/>
      <w:szCs w:val="18"/>
    </w:rPr>
  </w:style>
  <w:style w:type="character" w:styleId="lev">
    <w:name w:val="Strong"/>
    <w:basedOn w:val="Policepardfaut"/>
    <w:uiPriority w:val="22"/>
    <w:qFormat/>
    <w:rsid w:val="00EB4E76"/>
    <w:rPr>
      <w:b/>
      <w:bCs/>
    </w:rPr>
  </w:style>
  <w:style w:type="character" w:customStyle="1" w:styleId="ui-provider">
    <w:name w:val="ui-provider"/>
    <w:basedOn w:val="Policepardfaut"/>
    <w:rsid w:val="000C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5212">
      <w:bodyDiv w:val="1"/>
      <w:marLeft w:val="0"/>
      <w:marRight w:val="0"/>
      <w:marTop w:val="0"/>
      <w:marBottom w:val="0"/>
      <w:divBdr>
        <w:top w:val="none" w:sz="0" w:space="0" w:color="auto"/>
        <w:left w:val="none" w:sz="0" w:space="0" w:color="auto"/>
        <w:bottom w:val="none" w:sz="0" w:space="0" w:color="auto"/>
        <w:right w:val="none" w:sz="0" w:space="0" w:color="auto"/>
      </w:divBdr>
    </w:div>
    <w:div w:id="121075755">
      <w:bodyDiv w:val="1"/>
      <w:marLeft w:val="0"/>
      <w:marRight w:val="0"/>
      <w:marTop w:val="0"/>
      <w:marBottom w:val="0"/>
      <w:divBdr>
        <w:top w:val="none" w:sz="0" w:space="0" w:color="auto"/>
        <w:left w:val="none" w:sz="0" w:space="0" w:color="auto"/>
        <w:bottom w:val="none" w:sz="0" w:space="0" w:color="auto"/>
        <w:right w:val="none" w:sz="0" w:space="0" w:color="auto"/>
      </w:divBdr>
      <w:divsChild>
        <w:div w:id="308023147">
          <w:marLeft w:val="0"/>
          <w:marRight w:val="0"/>
          <w:marTop w:val="0"/>
          <w:marBottom w:val="0"/>
          <w:divBdr>
            <w:top w:val="none" w:sz="0" w:space="0" w:color="auto"/>
            <w:left w:val="none" w:sz="0" w:space="0" w:color="auto"/>
            <w:bottom w:val="none" w:sz="0" w:space="0" w:color="auto"/>
            <w:right w:val="none" w:sz="0" w:space="0" w:color="auto"/>
          </w:divBdr>
        </w:div>
      </w:divsChild>
    </w:div>
    <w:div w:id="170265898">
      <w:bodyDiv w:val="1"/>
      <w:marLeft w:val="0"/>
      <w:marRight w:val="0"/>
      <w:marTop w:val="0"/>
      <w:marBottom w:val="0"/>
      <w:divBdr>
        <w:top w:val="none" w:sz="0" w:space="0" w:color="auto"/>
        <w:left w:val="none" w:sz="0" w:space="0" w:color="auto"/>
        <w:bottom w:val="none" w:sz="0" w:space="0" w:color="auto"/>
        <w:right w:val="none" w:sz="0" w:space="0" w:color="auto"/>
      </w:divBdr>
    </w:div>
    <w:div w:id="332803998">
      <w:bodyDiv w:val="1"/>
      <w:marLeft w:val="0"/>
      <w:marRight w:val="0"/>
      <w:marTop w:val="0"/>
      <w:marBottom w:val="0"/>
      <w:divBdr>
        <w:top w:val="none" w:sz="0" w:space="0" w:color="auto"/>
        <w:left w:val="none" w:sz="0" w:space="0" w:color="auto"/>
        <w:bottom w:val="none" w:sz="0" w:space="0" w:color="auto"/>
        <w:right w:val="none" w:sz="0" w:space="0" w:color="auto"/>
      </w:divBdr>
      <w:divsChild>
        <w:div w:id="190996165">
          <w:marLeft w:val="0"/>
          <w:marRight w:val="0"/>
          <w:marTop w:val="0"/>
          <w:marBottom w:val="0"/>
          <w:divBdr>
            <w:top w:val="none" w:sz="0" w:space="0" w:color="auto"/>
            <w:left w:val="none" w:sz="0" w:space="0" w:color="auto"/>
            <w:bottom w:val="none" w:sz="0" w:space="0" w:color="auto"/>
            <w:right w:val="none" w:sz="0" w:space="0" w:color="auto"/>
          </w:divBdr>
        </w:div>
        <w:div w:id="1047294827">
          <w:marLeft w:val="0"/>
          <w:marRight w:val="0"/>
          <w:marTop w:val="0"/>
          <w:marBottom w:val="0"/>
          <w:divBdr>
            <w:top w:val="none" w:sz="0" w:space="0" w:color="auto"/>
            <w:left w:val="none" w:sz="0" w:space="0" w:color="auto"/>
            <w:bottom w:val="none" w:sz="0" w:space="0" w:color="auto"/>
            <w:right w:val="none" w:sz="0" w:space="0" w:color="auto"/>
          </w:divBdr>
        </w:div>
        <w:div w:id="1356731143">
          <w:marLeft w:val="0"/>
          <w:marRight w:val="0"/>
          <w:marTop w:val="0"/>
          <w:marBottom w:val="0"/>
          <w:divBdr>
            <w:top w:val="none" w:sz="0" w:space="0" w:color="auto"/>
            <w:left w:val="none" w:sz="0" w:space="0" w:color="auto"/>
            <w:bottom w:val="none" w:sz="0" w:space="0" w:color="auto"/>
            <w:right w:val="none" w:sz="0" w:space="0" w:color="auto"/>
          </w:divBdr>
        </w:div>
      </w:divsChild>
    </w:div>
    <w:div w:id="389425580">
      <w:bodyDiv w:val="1"/>
      <w:marLeft w:val="0"/>
      <w:marRight w:val="0"/>
      <w:marTop w:val="0"/>
      <w:marBottom w:val="0"/>
      <w:divBdr>
        <w:top w:val="none" w:sz="0" w:space="0" w:color="auto"/>
        <w:left w:val="none" w:sz="0" w:space="0" w:color="auto"/>
        <w:bottom w:val="none" w:sz="0" w:space="0" w:color="auto"/>
        <w:right w:val="none" w:sz="0" w:space="0" w:color="auto"/>
      </w:divBdr>
      <w:divsChild>
        <w:div w:id="1261794967">
          <w:marLeft w:val="0"/>
          <w:marRight w:val="0"/>
          <w:marTop w:val="0"/>
          <w:marBottom w:val="0"/>
          <w:divBdr>
            <w:top w:val="none" w:sz="0" w:space="0" w:color="auto"/>
            <w:left w:val="none" w:sz="0" w:space="0" w:color="auto"/>
            <w:bottom w:val="none" w:sz="0" w:space="0" w:color="auto"/>
            <w:right w:val="none" w:sz="0" w:space="0" w:color="auto"/>
          </w:divBdr>
        </w:div>
      </w:divsChild>
    </w:div>
    <w:div w:id="642202430">
      <w:bodyDiv w:val="1"/>
      <w:marLeft w:val="0"/>
      <w:marRight w:val="0"/>
      <w:marTop w:val="0"/>
      <w:marBottom w:val="0"/>
      <w:divBdr>
        <w:top w:val="none" w:sz="0" w:space="0" w:color="auto"/>
        <w:left w:val="none" w:sz="0" w:space="0" w:color="auto"/>
        <w:bottom w:val="none" w:sz="0" w:space="0" w:color="auto"/>
        <w:right w:val="none" w:sz="0" w:space="0" w:color="auto"/>
      </w:divBdr>
    </w:div>
    <w:div w:id="648049339">
      <w:bodyDiv w:val="1"/>
      <w:marLeft w:val="0"/>
      <w:marRight w:val="0"/>
      <w:marTop w:val="0"/>
      <w:marBottom w:val="0"/>
      <w:divBdr>
        <w:top w:val="none" w:sz="0" w:space="0" w:color="auto"/>
        <w:left w:val="none" w:sz="0" w:space="0" w:color="auto"/>
        <w:bottom w:val="none" w:sz="0" w:space="0" w:color="auto"/>
        <w:right w:val="none" w:sz="0" w:space="0" w:color="auto"/>
      </w:divBdr>
      <w:divsChild>
        <w:div w:id="195705487">
          <w:marLeft w:val="0"/>
          <w:marRight w:val="0"/>
          <w:marTop w:val="0"/>
          <w:marBottom w:val="0"/>
          <w:divBdr>
            <w:top w:val="none" w:sz="0" w:space="0" w:color="auto"/>
            <w:left w:val="none" w:sz="0" w:space="0" w:color="auto"/>
            <w:bottom w:val="none" w:sz="0" w:space="0" w:color="auto"/>
            <w:right w:val="none" w:sz="0" w:space="0" w:color="auto"/>
          </w:divBdr>
        </w:div>
        <w:div w:id="242955502">
          <w:marLeft w:val="0"/>
          <w:marRight w:val="0"/>
          <w:marTop w:val="0"/>
          <w:marBottom w:val="0"/>
          <w:divBdr>
            <w:top w:val="none" w:sz="0" w:space="0" w:color="auto"/>
            <w:left w:val="none" w:sz="0" w:space="0" w:color="auto"/>
            <w:bottom w:val="none" w:sz="0" w:space="0" w:color="auto"/>
            <w:right w:val="none" w:sz="0" w:space="0" w:color="auto"/>
          </w:divBdr>
        </w:div>
        <w:div w:id="459761085">
          <w:marLeft w:val="0"/>
          <w:marRight w:val="0"/>
          <w:marTop w:val="0"/>
          <w:marBottom w:val="0"/>
          <w:divBdr>
            <w:top w:val="none" w:sz="0" w:space="0" w:color="auto"/>
            <w:left w:val="none" w:sz="0" w:space="0" w:color="auto"/>
            <w:bottom w:val="none" w:sz="0" w:space="0" w:color="auto"/>
            <w:right w:val="none" w:sz="0" w:space="0" w:color="auto"/>
          </w:divBdr>
        </w:div>
        <w:div w:id="921180793">
          <w:marLeft w:val="0"/>
          <w:marRight w:val="0"/>
          <w:marTop w:val="0"/>
          <w:marBottom w:val="0"/>
          <w:divBdr>
            <w:top w:val="none" w:sz="0" w:space="0" w:color="auto"/>
            <w:left w:val="none" w:sz="0" w:space="0" w:color="auto"/>
            <w:bottom w:val="none" w:sz="0" w:space="0" w:color="auto"/>
            <w:right w:val="none" w:sz="0" w:space="0" w:color="auto"/>
          </w:divBdr>
        </w:div>
        <w:div w:id="1115103822">
          <w:marLeft w:val="0"/>
          <w:marRight w:val="0"/>
          <w:marTop w:val="0"/>
          <w:marBottom w:val="0"/>
          <w:divBdr>
            <w:top w:val="none" w:sz="0" w:space="0" w:color="auto"/>
            <w:left w:val="none" w:sz="0" w:space="0" w:color="auto"/>
            <w:bottom w:val="none" w:sz="0" w:space="0" w:color="auto"/>
            <w:right w:val="none" w:sz="0" w:space="0" w:color="auto"/>
          </w:divBdr>
        </w:div>
      </w:divsChild>
    </w:div>
    <w:div w:id="664012509">
      <w:bodyDiv w:val="1"/>
      <w:marLeft w:val="0"/>
      <w:marRight w:val="0"/>
      <w:marTop w:val="0"/>
      <w:marBottom w:val="0"/>
      <w:divBdr>
        <w:top w:val="none" w:sz="0" w:space="0" w:color="auto"/>
        <w:left w:val="none" w:sz="0" w:space="0" w:color="auto"/>
        <w:bottom w:val="none" w:sz="0" w:space="0" w:color="auto"/>
        <w:right w:val="none" w:sz="0" w:space="0" w:color="auto"/>
      </w:divBdr>
    </w:div>
    <w:div w:id="721249753">
      <w:bodyDiv w:val="1"/>
      <w:marLeft w:val="0"/>
      <w:marRight w:val="0"/>
      <w:marTop w:val="0"/>
      <w:marBottom w:val="0"/>
      <w:divBdr>
        <w:top w:val="none" w:sz="0" w:space="0" w:color="auto"/>
        <w:left w:val="none" w:sz="0" w:space="0" w:color="auto"/>
        <w:bottom w:val="none" w:sz="0" w:space="0" w:color="auto"/>
        <w:right w:val="none" w:sz="0" w:space="0" w:color="auto"/>
      </w:divBdr>
    </w:div>
    <w:div w:id="756167776">
      <w:bodyDiv w:val="1"/>
      <w:marLeft w:val="0"/>
      <w:marRight w:val="0"/>
      <w:marTop w:val="0"/>
      <w:marBottom w:val="0"/>
      <w:divBdr>
        <w:top w:val="none" w:sz="0" w:space="0" w:color="auto"/>
        <w:left w:val="none" w:sz="0" w:space="0" w:color="auto"/>
        <w:bottom w:val="none" w:sz="0" w:space="0" w:color="auto"/>
        <w:right w:val="none" w:sz="0" w:space="0" w:color="auto"/>
      </w:divBdr>
    </w:div>
    <w:div w:id="761418857">
      <w:bodyDiv w:val="1"/>
      <w:marLeft w:val="0"/>
      <w:marRight w:val="0"/>
      <w:marTop w:val="0"/>
      <w:marBottom w:val="0"/>
      <w:divBdr>
        <w:top w:val="none" w:sz="0" w:space="0" w:color="auto"/>
        <w:left w:val="none" w:sz="0" w:space="0" w:color="auto"/>
        <w:bottom w:val="none" w:sz="0" w:space="0" w:color="auto"/>
        <w:right w:val="none" w:sz="0" w:space="0" w:color="auto"/>
      </w:divBdr>
      <w:divsChild>
        <w:div w:id="1508206233">
          <w:marLeft w:val="0"/>
          <w:marRight w:val="0"/>
          <w:marTop w:val="0"/>
          <w:marBottom w:val="0"/>
          <w:divBdr>
            <w:top w:val="none" w:sz="0" w:space="0" w:color="auto"/>
            <w:left w:val="none" w:sz="0" w:space="0" w:color="auto"/>
            <w:bottom w:val="none" w:sz="0" w:space="0" w:color="auto"/>
            <w:right w:val="none" w:sz="0" w:space="0" w:color="auto"/>
          </w:divBdr>
        </w:div>
        <w:div w:id="1700814970">
          <w:marLeft w:val="0"/>
          <w:marRight w:val="0"/>
          <w:marTop w:val="0"/>
          <w:marBottom w:val="0"/>
          <w:divBdr>
            <w:top w:val="none" w:sz="0" w:space="0" w:color="auto"/>
            <w:left w:val="none" w:sz="0" w:space="0" w:color="auto"/>
            <w:bottom w:val="none" w:sz="0" w:space="0" w:color="auto"/>
            <w:right w:val="none" w:sz="0" w:space="0" w:color="auto"/>
          </w:divBdr>
        </w:div>
      </w:divsChild>
    </w:div>
    <w:div w:id="804005384">
      <w:bodyDiv w:val="1"/>
      <w:marLeft w:val="0"/>
      <w:marRight w:val="0"/>
      <w:marTop w:val="0"/>
      <w:marBottom w:val="0"/>
      <w:divBdr>
        <w:top w:val="none" w:sz="0" w:space="0" w:color="auto"/>
        <w:left w:val="none" w:sz="0" w:space="0" w:color="auto"/>
        <w:bottom w:val="none" w:sz="0" w:space="0" w:color="auto"/>
        <w:right w:val="none" w:sz="0" w:space="0" w:color="auto"/>
      </w:divBdr>
    </w:div>
    <w:div w:id="940603451">
      <w:bodyDiv w:val="1"/>
      <w:marLeft w:val="0"/>
      <w:marRight w:val="0"/>
      <w:marTop w:val="0"/>
      <w:marBottom w:val="0"/>
      <w:divBdr>
        <w:top w:val="none" w:sz="0" w:space="0" w:color="auto"/>
        <w:left w:val="none" w:sz="0" w:space="0" w:color="auto"/>
        <w:bottom w:val="none" w:sz="0" w:space="0" w:color="auto"/>
        <w:right w:val="none" w:sz="0" w:space="0" w:color="auto"/>
      </w:divBdr>
    </w:div>
    <w:div w:id="970938015">
      <w:bodyDiv w:val="1"/>
      <w:marLeft w:val="0"/>
      <w:marRight w:val="0"/>
      <w:marTop w:val="0"/>
      <w:marBottom w:val="0"/>
      <w:divBdr>
        <w:top w:val="none" w:sz="0" w:space="0" w:color="auto"/>
        <w:left w:val="none" w:sz="0" w:space="0" w:color="auto"/>
        <w:bottom w:val="none" w:sz="0" w:space="0" w:color="auto"/>
        <w:right w:val="none" w:sz="0" w:space="0" w:color="auto"/>
      </w:divBdr>
    </w:div>
    <w:div w:id="977879695">
      <w:bodyDiv w:val="1"/>
      <w:marLeft w:val="0"/>
      <w:marRight w:val="0"/>
      <w:marTop w:val="0"/>
      <w:marBottom w:val="0"/>
      <w:divBdr>
        <w:top w:val="none" w:sz="0" w:space="0" w:color="auto"/>
        <w:left w:val="none" w:sz="0" w:space="0" w:color="auto"/>
        <w:bottom w:val="none" w:sz="0" w:space="0" w:color="auto"/>
        <w:right w:val="none" w:sz="0" w:space="0" w:color="auto"/>
      </w:divBdr>
    </w:div>
    <w:div w:id="1137727284">
      <w:bodyDiv w:val="1"/>
      <w:marLeft w:val="0"/>
      <w:marRight w:val="0"/>
      <w:marTop w:val="0"/>
      <w:marBottom w:val="0"/>
      <w:divBdr>
        <w:top w:val="none" w:sz="0" w:space="0" w:color="auto"/>
        <w:left w:val="none" w:sz="0" w:space="0" w:color="auto"/>
        <w:bottom w:val="none" w:sz="0" w:space="0" w:color="auto"/>
        <w:right w:val="none" w:sz="0" w:space="0" w:color="auto"/>
      </w:divBdr>
      <w:divsChild>
        <w:div w:id="909923416">
          <w:marLeft w:val="0"/>
          <w:marRight w:val="0"/>
          <w:marTop w:val="0"/>
          <w:marBottom w:val="0"/>
          <w:divBdr>
            <w:top w:val="none" w:sz="0" w:space="0" w:color="auto"/>
            <w:left w:val="none" w:sz="0" w:space="0" w:color="auto"/>
            <w:bottom w:val="none" w:sz="0" w:space="0" w:color="auto"/>
            <w:right w:val="none" w:sz="0" w:space="0" w:color="auto"/>
          </w:divBdr>
        </w:div>
        <w:div w:id="2132748602">
          <w:marLeft w:val="0"/>
          <w:marRight w:val="0"/>
          <w:marTop w:val="0"/>
          <w:marBottom w:val="0"/>
          <w:divBdr>
            <w:top w:val="none" w:sz="0" w:space="0" w:color="auto"/>
            <w:left w:val="none" w:sz="0" w:space="0" w:color="auto"/>
            <w:bottom w:val="none" w:sz="0" w:space="0" w:color="auto"/>
            <w:right w:val="none" w:sz="0" w:space="0" w:color="auto"/>
          </w:divBdr>
        </w:div>
      </w:divsChild>
    </w:div>
    <w:div w:id="1292174180">
      <w:bodyDiv w:val="1"/>
      <w:marLeft w:val="0"/>
      <w:marRight w:val="0"/>
      <w:marTop w:val="0"/>
      <w:marBottom w:val="0"/>
      <w:divBdr>
        <w:top w:val="none" w:sz="0" w:space="0" w:color="auto"/>
        <w:left w:val="none" w:sz="0" w:space="0" w:color="auto"/>
        <w:bottom w:val="none" w:sz="0" w:space="0" w:color="auto"/>
        <w:right w:val="none" w:sz="0" w:space="0" w:color="auto"/>
      </w:divBdr>
    </w:div>
    <w:div w:id="1297108271">
      <w:bodyDiv w:val="1"/>
      <w:marLeft w:val="0"/>
      <w:marRight w:val="0"/>
      <w:marTop w:val="0"/>
      <w:marBottom w:val="0"/>
      <w:divBdr>
        <w:top w:val="none" w:sz="0" w:space="0" w:color="auto"/>
        <w:left w:val="none" w:sz="0" w:space="0" w:color="auto"/>
        <w:bottom w:val="none" w:sz="0" w:space="0" w:color="auto"/>
        <w:right w:val="none" w:sz="0" w:space="0" w:color="auto"/>
      </w:divBdr>
    </w:div>
    <w:div w:id="1512449291">
      <w:bodyDiv w:val="1"/>
      <w:marLeft w:val="0"/>
      <w:marRight w:val="0"/>
      <w:marTop w:val="0"/>
      <w:marBottom w:val="0"/>
      <w:divBdr>
        <w:top w:val="none" w:sz="0" w:space="0" w:color="auto"/>
        <w:left w:val="none" w:sz="0" w:space="0" w:color="auto"/>
        <w:bottom w:val="none" w:sz="0" w:space="0" w:color="auto"/>
        <w:right w:val="none" w:sz="0" w:space="0" w:color="auto"/>
      </w:divBdr>
    </w:div>
    <w:div w:id="1805729799">
      <w:bodyDiv w:val="1"/>
      <w:marLeft w:val="0"/>
      <w:marRight w:val="0"/>
      <w:marTop w:val="0"/>
      <w:marBottom w:val="0"/>
      <w:divBdr>
        <w:top w:val="none" w:sz="0" w:space="0" w:color="auto"/>
        <w:left w:val="none" w:sz="0" w:space="0" w:color="auto"/>
        <w:bottom w:val="none" w:sz="0" w:space="0" w:color="auto"/>
        <w:right w:val="none" w:sz="0" w:space="0" w:color="auto"/>
      </w:divBdr>
    </w:div>
    <w:div w:id="18464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233;nom.nom@enap.ca" TargetMode="External"/><Relationship Id="rId18" Type="http://schemas.openxmlformats.org/officeDocument/2006/relationships/footer" Target="footer2.xml"/><Relationship Id="rId26" Type="http://schemas.openxmlformats.org/officeDocument/2006/relationships/hyperlink" Target="https://enap-ca.libguides.com/honnetete_intellectuelle" TargetMode="External"/><Relationship Id="rId39" Type="http://schemas.openxmlformats.org/officeDocument/2006/relationships/hyperlink" Target="https://enap.ca/mon-enap/ma-sante-ma-securite/harcelement-violence-a-caractere-sexuel" TargetMode="External"/><Relationship Id="rId21" Type="http://schemas.openxmlformats.org/officeDocument/2006/relationships/hyperlink" Target="http://www.enap.ca/enap/2903/Liste_des_cours_par_ordre_alphabetique.enap" TargetMode="External"/><Relationship Id="rId34" Type="http://schemas.openxmlformats.org/officeDocument/2006/relationships/hyperlink" Target="mailto:biblio@enap.ca"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hyperlink" Target="https://enap-ca.libguides.com/honnetete_intellectuelle" TargetMode="External"/><Relationship Id="rId41" Type="http://schemas.openxmlformats.org/officeDocument/2006/relationships/hyperlink" Target="https://enap.ca/media/144/download?i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bib.umontreal.ca/citer/styles-bibliographiques/apa" TargetMode="External"/><Relationship Id="rId32" Type="http://schemas.openxmlformats.org/officeDocument/2006/relationships/hyperlink" Target="https://enap.ca/formation/programmes-etudes/cours/horaire-planification-cours" TargetMode="External"/><Relationship Id="rId37" Type="http://schemas.openxmlformats.org/officeDocument/2006/relationships/hyperlink" Target="https://enap.ca/media/111/download?inline" TargetMode="External"/><Relationship Id="rId40" Type="http://schemas.openxmlformats.org/officeDocument/2006/relationships/hyperlink" Target="https://enap.ca/media/119/download?inlin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nap.ca/media/144/download?inline" TargetMode="External"/><Relationship Id="rId28" Type="http://schemas.openxmlformats.org/officeDocument/2006/relationships/hyperlink" Target="https://athenap.enap.ca/reflexe" TargetMode="External"/><Relationship Id="rId36" Type="http://schemas.openxmlformats.org/officeDocument/2006/relationships/hyperlink" Target="mailto:sce@enap.ca"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nap.ca/enap/421/Droits-de-scolarite-et-autres-frais.en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nap.ca/enap/15719/types_de_cours.enap" TargetMode="External"/><Relationship Id="rId27" Type="http://schemas.openxmlformats.org/officeDocument/2006/relationships/hyperlink" Target="https://enap.ca/media/145/download?inline" TargetMode="External"/><Relationship Id="rId30" Type="http://schemas.openxmlformats.org/officeDocument/2006/relationships/hyperlink" Target="https://enap.ca/enap/246/Politiques_et_reglements.enap" TargetMode="External"/><Relationship Id="rId35" Type="http://schemas.openxmlformats.org/officeDocument/2006/relationships/hyperlink" Target="https://enap.ca/mon-enap/bibliothequ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enap.ca/enap/236/Guides_pour_la_redaction.enap" TargetMode="External"/><Relationship Id="rId33" Type="http://schemas.openxmlformats.org/officeDocument/2006/relationships/hyperlink" Target="https://enap.ca/mon-enap/preparer-mon-cheminement-universitaire/mon-materiel" TargetMode="External"/><Relationship Id="rId38" Type="http://schemas.openxmlformats.org/officeDocument/2006/relationships/hyperlink" Target="mailto:aide.violencessexuelles@ena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ADD66B7C27A44A0F6C3A6A75BE287" ma:contentTypeVersion="3" ma:contentTypeDescription="Crée un document." ma:contentTypeScope="" ma:versionID="90dd95bafa0b12cfa6f46a1a09d01440">
  <xsd:schema xmlns:xsd="http://www.w3.org/2001/XMLSchema" xmlns:xs="http://www.w3.org/2001/XMLSchema" xmlns:p="http://schemas.microsoft.com/office/2006/metadata/properties" xmlns:ns2="30dfccb8-4c95-4938-8a1d-74b43eb6d625" targetNamespace="http://schemas.microsoft.com/office/2006/metadata/properties" ma:root="true" ma:fieldsID="7ea49b205677d6c069a94c3754cbf0be" ns2:_="">
    <xsd:import namespace="30dfccb8-4c95-4938-8a1d-74b43eb6d6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fccb8-4c95-4938-8a1d-74b43eb6d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087F-E8CB-4573-932C-3B52E4A9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fccb8-4c95-4938-8a1d-74b43eb6d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AD02A-DF82-48CB-9EE4-686F683977F7}">
  <ds:schemaRefs>
    <ds:schemaRef ds:uri="http://schemas.microsoft.com/sharepoint/v3/contenttype/forms"/>
  </ds:schemaRefs>
</ds:datastoreItem>
</file>

<file path=customXml/itemProps3.xml><?xml version="1.0" encoding="utf-8"?>
<ds:datastoreItem xmlns:ds="http://schemas.openxmlformats.org/officeDocument/2006/customXml" ds:itemID="{49D0AC5A-2BC9-43CC-8DAE-82AC187E24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E3DBD2-E8BD-4763-AA86-53C0082C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2001</Words>
  <Characters>11009</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Enap_mtl</Company>
  <LinksUpToDate>false</LinksUpToDate>
  <CharactersWithSpaces>12985</CharactersWithSpaces>
  <SharedDoc>false</SharedDoc>
  <HLinks>
    <vt:vector size="228" baseType="variant">
      <vt:variant>
        <vt:i4>1704000</vt:i4>
      </vt:variant>
      <vt:variant>
        <vt:i4>153</vt:i4>
      </vt:variant>
      <vt:variant>
        <vt:i4>0</vt:i4>
      </vt:variant>
      <vt:variant>
        <vt:i4>5</vt:i4>
      </vt:variant>
      <vt:variant>
        <vt:lpwstr>https://enap.ca/media/144/download?inline</vt:lpwstr>
      </vt:variant>
      <vt:variant>
        <vt:lpwstr/>
      </vt:variant>
      <vt:variant>
        <vt:i4>2031693</vt:i4>
      </vt:variant>
      <vt:variant>
        <vt:i4>150</vt:i4>
      </vt:variant>
      <vt:variant>
        <vt:i4>0</vt:i4>
      </vt:variant>
      <vt:variant>
        <vt:i4>5</vt:i4>
      </vt:variant>
      <vt:variant>
        <vt:lpwstr>https://enap.ca/media/119/download?inline</vt:lpwstr>
      </vt:variant>
      <vt:variant>
        <vt:lpwstr/>
      </vt:variant>
      <vt:variant>
        <vt:i4>1900621</vt:i4>
      </vt:variant>
      <vt:variant>
        <vt:i4>147</vt:i4>
      </vt:variant>
      <vt:variant>
        <vt:i4>0</vt:i4>
      </vt:variant>
      <vt:variant>
        <vt:i4>5</vt:i4>
      </vt:variant>
      <vt:variant>
        <vt:lpwstr>https://enap.ca/media/139/download?inline</vt:lpwstr>
      </vt:variant>
      <vt:variant>
        <vt:lpwstr/>
      </vt:variant>
      <vt:variant>
        <vt:i4>786505</vt:i4>
      </vt:variant>
      <vt:variant>
        <vt:i4>144</vt:i4>
      </vt:variant>
      <vt:variant>
        <vt:i4>0</vt:i4>
      </vt:variant>
      <vt:variant>
        <vt:i4>5</vt:i4>
      </vt:variant>
      <vt:variant>
        <vt:lpwstr>https://enap.ca/mon-enap/ma-sante-ma-securite/harcelement-violence-a-caractere-sexuel</vt:lpwstr>
      </vt:variant>
      <vt:variant>
        <vt:lpwstr/>
      </vt:variant>
      <vt:variant>
        <vt:i4>8192014</vt:i4>
      </vt:variant>
      <vt:variant>
        <vt:i4>141</vt:i4>
      </vt:variant>
      <vt:variant>
        <vt:i4>0</vt:i4>
      </vt:variant>
      <vt:variant>
        <vt:i4>5</vt:i4>
      </vt:variant>
      <vt:variant>
        <vt:lpwstr>mailto:aide.violencessexuelles@enap.ca</vt:lpwstr>
      </vt:variant>
      <vt:variant>
        <vt:lpwstr/>
      </vt:variant>
      <vt:variant>
        <vt:i4>2031685</vt:i4>
      </vt:variant>
      <vt:variant>
        <vt:i4>138</vt:i4>
      </vt:variant>
      <vt:variant>
        <vt:i4>0</vt:i4>
      </vt:variant>
      <vt:variant>
        <vt:i4>5</vt:i4>
      </vt:variant>
      <vt:variant>
        <vt:lpwstr>https://enap.ca/media/111/download?inline</vt:lpwstr>
      </vt:variant>
      <vt:variant>
        <vt:lpwstr/>
      </vt:variant>
      <vt:variant>
        <vt:i4>4128788</vt:i4>
      </vt:variant>
      <vt:variant>
        <vt:i4>135</vt:i4>
      </vt:variant>
      <vt:variant>
        <vt:i4>0</vt:i4>
      </vt:variant>
      <vt:variant>
        <vt:i4>5</vt:i4>
      </vt:variant>
      <vt:variant>
        <vt:lpwstr>mailto:sce@enap.ca</vt:lpwstr>
      </vt:variant>
      <vt:variant>
        <vt:lpwstr/>
      </vt:variant>
      <vt:variant>
        <vt:i4>3604529</vt:i4>
      </vt:variant>
      <vt:variant>
        <vt:i4>132</vt:i4>
      </vt:variant>
      <vt:variant>
        <vt:i4>0</vt:i4>
      </vt:variant>
      <vt:variant>
        <vt:i4>5</vt:i4>
      </vt:variant>
      <vt:variant>
        <vt:lpwstr>https://view.genial.ly/63f8c7e86833580018a66f75</vt:lpwstr>
      </vt:variant>
      <vt:variant>
        <vt:lpwstr/>
      </vt:variant>
      <vt:variant>
        <vt:i4>1179728</vt:i4>
      </vt:variant>
      <vt:variant>
        <vt:i4>129</vt:i4>
      </vt:variant>
      <vt:variant>
        <vt:i4>0</vt:i4>
      </vt:variant>
      <vt:variant>
        <vt:i4>5</vt:i4>
      </vt:variant>
      <vt:variant>
        <vt:lpwstr>https://enap.ca/mon-enap/bibliotheque</vt:lpwstr>
      </vt:variant>
      <vt:variant>
        <vt:lpwstr/>
      </vt:variant>
      <vt:variant>
        <vt:i4>3538954</vt:i4>
      </vt:variant>
      <vt:variant>
        <vt:i4>126</vt:i4>
      </vt:variant>
      <vt:variant>
        <vt:i4>0</vt:i4>
      </vt:variant>
      <vt:variant>
        <vt:i4>5</vt:i4>
      </vt:variant>
      <vt:variant>
        <vt:lpwstr>mailto:biblio@enap.ca</vt:lpwstr>
      </vt:variant>
      <vt:variant>
        <vt:lpwstr/>
      </vt:variant>
      <vt:variant>
        <vt:i4>5767238</vt:i4>
      </vt:variant>
      <vt:variant>
        <vt:i4>123</vt:i4>
      </vt:variant>
      <vt:variant>
        <vt:i4>0</vt:i4>
      </vt:variant>
      <vt:variant>
        <vt:i4>5</vt:i4>
      </vt:variant>
      <vt:variant>
        <vt:lpwstr>https://enap.ca/mon-enap/preparer-mon-cheminement-universitaire/mon-materiel</vt:lpwstr>
      </vt:variant>
      <vt:variant>
        <vt:lpwstr/>
      </vt:variant>
      <vt:variant>
        <vt:i4>2097270</vt:i4>
      </vt:variant>
      <vt:variant>
        <vt:i4>120</vt:i4>
      </vt:variant>
      <vt:variant>
        <vt:i4>0</vt:i4>
      </vt:variant>
      <vt:variant>
        <vt:i4>5</vt:i4>
      </vt:variant>
      <vt:variant>
        <vt:lpwstr>https://enap.ca/formation/programmes-etudes/cours/horaire-planification-cours</vt:lpwstr>
      </vt:variant>
      <vt:variant>
        <vt:lpwstr>exigences-technologiques-minimales</vt:lpwstr>
      </vt:variant>
      <vt:variant>
        <vt:i4>5374026</vt:i4>
      </vt:variant>
      <vt:variant>
        <vt:i4>117</vt:i4>
      </vt:variant>
      <vt:variant>
        <vt:i4>0</vt:i4>
      </vt:variant>
      <vt:variant>
        <vt:i4>5</vt:i4>
      </vt:variant>
      <vt:variant>
        <vt:lpwstr>https://enap.ca/enap/421/Droits-de-scolarite-et-autres-frais.enap</vt:lpwstr>
      </vt:variant>
      <vt:variant>
        <vt:lpwstr/>
      </vt:variant>
      <vt:variant>
        <vt:i4>6225941</vt:i4>
      </vt:variant>
      <vt:variant>
        <vt:i4>114</vt:i4>
      </vt:variant>
      <vt:variant>
        <vt:i4>0</vt:i4>
      </vt:variant>
      <vt:variant>
        <vt:i4>5</vt:i4>
      </vt:variant>
      <vt:variant>
        <vt:lpwstr>https://enap.ca/enap/246/Politiques_et_reglements.enap</vt:lpwstr>
      </vt:variant>
      <vt:variant>
        <vt:lpwstr/>
      </vt:variant>
      <vt:variant>
        <vt:i4>524384</vt:i4>
      </vt:variant>
      <vt:variant>
        <vt:i4>111</vt:i4>
      </vt:variant>
      <vt:variant>
        <vt:i4>0</vt:i4>
      </vt:variant>
      <vt:variant>
        <vt:i4>5</vt:i4>
      </vt:variant>
      <vt:variant>
        <vt:lpwstr>https://enap-ca.libguides.com/honnetete_intellectuelle</vt:lpwstr>
      </vt:variant>
      <vt:variant>
        <vt:lpwstr/>
      </vt:variant>
      <vt:variant>
        <vt:i4>7077997</vt:i4>
      </vt:variant>
      <vt:variant>
        <vt:i4>108</vt:i4>
      </vt:variant>
      <vt:variant>
        <vt:i4>0</vt:i4>
      </vt:variant>
      <vt:variant>
        <vt:i4>5</vt:i4>
      </vt:variant>
      <vt:variant>
        <vt:lpwstr>https://athenap.enap.ca/reflexe</vt:lpwstr>
      </vt:variant>
      <vt:variant>
        <vt:lpwstr/>
      </vt:variant>
      <vt:variant>
        <vt:i4>1704001</vt:i4>
      </vt:variant>
      <vt:variant>
        <vt:i4>105</vt:i4>
      </vt:variant>
      <vt:variant>
        <vt:i4>0</vt:i4>
      </vt:variant>
      <vt:variant>
        <vt:i4>5</vt:i4>
      </vt:variant>
      <vt:variant>
        <vt:lpwstr>https://enap.ca/media/145/download?inline</vt:lpwstr>
      </vt:variant>
      <vt:variant>
        <vt:lpwstr/>
      </vt:variant>
      <vt:variant>
        <vt:i4>524384</vt:i4>
      </vt:variant>
      <vt:variant>
        <vt:i4>102</vt:i4>
      </vt:variant>
      <vt:variant>
        <vt:i4>0</vt:i4>
      </vt:variant>
      <vt:variant>
        <vt:i4>5</vt:i4>
      </vt:variant>
      <vt:variant>
        <vt:lpwstr>https://enap-ca.libguides.com/honnetete_intellectuelle</vt:lpwstr>
      </vt:variant>
      <vt:variant>
        <vt:lpwstr/>
      </vt:variant>
      <vt:variant>
        <vt:i4>7864324</vt:i4>
      </vt:variant>
      <vt:variant>
        <vt:i4>99</vt:i4>
      </vt:variant>
      <vt:variant>
        <vt:i4>0</vt:i4>
      </vt:variant>
      <vt:variant>
        <vt:i4>5</vt:i4>
      </vt:variant>
      <vt:variant>
        <vt:lpwstr>http://enap.ca/enap/236/Guides_pour_la_redaction.enap</vt:lpwstr>
      </vt:variant>
      <vt:variant>
        <vt:lpwstr/>
      </vt:variant>
      <vt:variant>
        <vt:i4>2687087</vt:i4>
      </vt:variant>
      <vt:variant>
        <vt:i4>96</vt:i4>
      </vt:variant>
      <vt:variant>
        <vt:i4>0</vt:i4>
      </vt:variant>
      <vt:variant>
        <vt:i4>5</vt:i4>
      </vt:variant>
      <vt:variant>
        <vt:lpwstr>https://bib.umontreal.ca/citer/styles-bibliographiques/apa</vt:lpwstr>
      </vt:variant>
      <vt:variant>
        <vt:lpwstr/>
      </vt:variant>
      <vt:variant>
        <vt:i4>7405650</vt:i4>
      </vt:variant>
      <vt:variant>
        <vt:i4>93</vt:i4>
      </vt:variant>
      <vt:variant>
        <vt:i4>0</vt:i4>
      </vt:variant>
      <vt:variant>
        <vt:i4>5</vt:i4>
      </vt:variant>
      <vt:variant>
        <vt:lpwstr>https://mondiapason.ca/fichiers/OutilBibliographique/index_APA.php</vt:lpwstr>
      </vt:variant>
      <vt:variant>
        <vt:lpwstr/>
      </vt:variant>
      <vt:variant>
        <vt:i4>1704000</vt:i4>
      </vt:variant>
      <vt:variant>
        <vt:i4>90</vt:i4>
      </vt:variant>
      <vt:variant>
        <vt:i4>0</vt:i4>
      </vt:variant>
      <vt:variant>
        <vt:i4>5</vt:i4>
      </vt:variant>
      <vt:variant>
        <vt:lpwstr>https://enap.ca/media/144/download?inline</vt:lpwstr>
      </vt:variant>
      <vt:variant>
        <vt:lpwstr/>
      </vt:variant>
      <vt:variant>
        <vt:i4>196684</vt:i4>
      </vt:variant>
      <vt:variant>
        <vt:i4>87</vt:i4>
      </vt:variant>
      <vt:variant>
        <vt:i4>0</vt:i4>
      </vt:variant>
      <vt:variant>
        <vt:i4>5</vt:i4>
      </vt:variant>
      <vt:variant>
        <vt:lpwstr>https://enap.ca/enap/15719/types_de_cours.enap</vt:lpwstr>
      </vt:variant>
      <vt:variant>
        <vt:lpwstr/>
      </vt:variant>
      <vt:variant>
        <vt:i4>1835112</vt:i4>
      </vt:variant>
      <vt:variant>
        <vt:i4>84</vt:i4>
      </vt:variant>
      <vt:variant>
        <vt:i4>0</vt:i4>
      </vt:variant>
      <vt:variant>
        <vt:i4>5</vt:i4>
      </vt:variant>
      <vt:variant>
        <vt:lpwstr>http://www.enap.ca/enap/2903/Liste_des_cours_par_ordre_alphabetique.enap</vt:lpwstr>
      </vt:variant>
      <vt:variant>
        <vt:lpwstr/>
      </vt:variant>
      <vt:variant>
        <vt:i4>1703990</vt:i4>
      </vt:variant>
      <vt:variant>
        <vt:i4>77</vt:i4>
      </vt:variant>
      <vt:variant>
        <vt:i4>0</vt:i4>
      </vt:variant>
      <vt:variant>
        <vt:i4>5</vt:i4>
      </vt:variant>
      <vt:variant>
        <vt:lpwstr/>
      </vt:variant>
      <vt:variant>
        <vt:lpwstr>_Toc193874380</vt:lpwstr>
      </vt:variant>
      <vt:variant>
        <vt:i4>1376310</vt:i4>
      </vt:variant>
      <vt:variant>
        <vt:i4>71</vt:i4>
      </vt:variant>
      <vt:variant>
        <vt:i4>0</vt:i4>
      </vt:variant>
      <vt:variant>
        <vt:i4>5</vt:i4>
      </vt:variant>
      <vt:variant>
        <vt:lpwstr/>
      </vt:variant>
      <vt:variant>
        <vt:lpwstr>_Toc193874379</vt:lpwstr>
      </vt:variant>
      <vt:variant>
        <vt:i4>1376310</vt:i4>
      </vt:variant>
      <vt:variant>
        <vt:i4>65</vt:i4>
      </vt:variant>
      <vt:variant>
        <vt:i4>0</vt:i4>
      </vt:variant>
      <vt:variant>
        <vt:i4>5</vt:i4>
      </vt:variant>
      <vt:variant>
        <vt:lpwstr/>
      </vt:variant>
      <vt:variant>
        <vt:lpwstr>_Toc193874378</vt:lpwstr>
      </vt:variant>
      <vt:variant>
        <vt:i4>1376310</vt:i4>
      </vt:variant>
      <vt:variant>
        <vt:i4>59</vt:i4>
      </vt:variant>
      <vt:variant>
        <vt:i4>0</vt:i4>
      </vt:variant>
      <vt:variant>
        <vt:i4>5</vt:i4>
      </vt:variant>
      <vt:variant>
        <vt:lpwstr/>
      </vt:variant>
      <vt:variant>
        <vt:lpwstr>_Toc193874377</vt:lpwstr>
      </vt:variant>
      <vt:variant>
        <vt:i4>1376310</vt:i4>
      </vt:variant>
      <vt:variant>
        <vt:i4>53</vt:i4>
      </vt:variant>
      <vt:variant>
        <vt:i4>0</vt:i4>
      </vt:variant>
      <vt:variant>
        <vt:i4>5</vt:i4>
      </vt:variant>
      <vt:variant>
        <vt:lpwstr/>
      </vt:variant>
      <vt:variant>
        <vt:lpwstr>_Toc193874376</vt:lpwstr>
      </vt:variant>
      <vt:variant>
        <vt:i4>1376310</vt:i4>
      </vt:variant>
      <vt:variant>
        <vt:i4>47</vt:i4>
      </vt:variant>
      <vt:variant>
        <vt:i4>0</vt:i4>
      </vt:variant>
      <vt:variant>
        <vt:i4>5</vt:i4>
      </vt:variant>
      <vt:variant>
        <vt:lpwstr/>
      </vt:variant>
      <vt:variant>
        <vt:lpwstr>_Toc193874375</vt:lpwstr>
      </vt:variant>
      <vt:variant>
        <vt:i4>1376310</vt:i4>
      </vt:variant>
      <vt:variant>
        <vt:i4>41</vt:i4>
      </vt:variant>
      <vt:variant>
        <vt:i4>0</vt:i4>
      </vt:variant>
      <vt:variant>
        <vt:i4>5</vt:i4>
      </vt:variant>
      <vt:variant>
        <vt:lpwstr/>
      </vt:variant>
      <vt:variant>
        <vt:lpwstr>_Toc193874374</vt:lpwstr>
      </vt:variant>
      <vt:variant>
        <vt:i4>1376310</vt:i4>
      </vt:variant>
      <vt:variant>
        <vt:i4>35</vt:i4>
      </vt:variant>
      <vt:variant>
        <vt:i4>0</vt:i4>
      </vt:variant>
      <vt:variant>
        <vt:i4>5</vt:i4>
      </vt:variant>
      <vt:variant>
        <vt:lpwstr/>
      </vt:variant>
      <vt:variant>
        <vt:lpwstr>_Toc193874373</vt:lpwstr>
      </vt:variant>
      <vt:variant>
        <vt:i4>1376310</vt:i4>
      </vt:variant>
      <vt:variant>
        <vt:i4>29</vt:i4>
      </vt:variant>
      <vt:variant>
        <vt:i4>0</vt:i4>
      </vt:variant>
      <vt:variant>
        <vt:i4>5</vt:i4>
      </vt:variant>
      <vt:variant>
        <vt:lpwstr/>
      </vt:variant>
      <vt:variant>
        <vt:lpwstr>_Toc193874372</vt:lpwstr>
      </vt:variant>
      <vt:variant>
        <vt:i4>1376310</vt:i4>
      </vt:variant>
      <vt:variant>
        <vt:i4>23</vt:i4>
      </vt:variant>
      <vt:variant>
        <vt:i4>0</vt:i4>
      </vt:variant>
      <vt:variant>
        <vt:i4>5</vt:i4>
      </vt:variant>
      <vt:variant>
        <vt:lpwstr/>
      </vt:variant>
      <vt:variant>
        <vt:lpwstr>_Toc193874371</vt:lpwstr>
      </vt:variant>
      <vt:variant>
        <vt:i4>1376310</vt:i4>
      </vt:variant>
      <vt:variant>
        <vt:i4>17</vt:i4>
      </vt:variant>
      <vt:variant>
        <vt:i4>0</vt:i4>
      </vt:variant>
      <vt:variant>
        <vt:i4>5</vt:i4>
      </vt:variant>
      <vt:variant>
        <vt:lpwstr/>
      </vt:variant>
      <vt:variant>
        <vt:lpwstr>_Toc193874370</vt:lpwstr>
      </vt:variant>
      <vt:variant>
        <vt:i4>1310774</vt:i4>
      </vt:variant>
      <vt:variant>
        <vt:i4>11</vt:i4>
      </vt:variant>
      <vt:variant>
        <vt:i4>0</vt:i4>
      </vt:variant>
      <vt:variant>
        <vt:i4>5</vt:i4>
      </vt:variant>
      <vt:variant>
        <vt:lpwstr/>
      </vt:variant>
      <vt:variant>
        <vt:lpwstr>_Toc193874369</vt:lpwstr>
      </vt:variant>
      <vt:variant>
        <vt:i4>1310774</vt:i4>
      </vt:variant>
      <vt:variant>
        <vt:i4>5</vt:i4>
      </vt:variant>
      <vt:variant>
        <vt:i4>0</vt:i4>
      </vt:variant>
      <vt:variant>
        <vt:i4>5</vt:i4>
      </vt:variant>
      <vt:variant>
        <vt:lpwstr/>
      </vt:variant>
      <vt:variant>
        <vt:lpwstr>_Toc193874368</vt:lpwstr>
      </vt:variant>
      <vt:variant>
        <vt:i4>15204370</vt:i4>
      </vt:variant>
      <vt:variant>
        <vt:i4>0</vt:i4>
      </vt:variant>
      <vt:variant>
        <vt:i4>0</vt:i4>
      </vt:variant>
      <vt:variant>
        <vt:i4>5</vt:i4>
      </vt:variant>
      <vt:variant>
        <vt:lpwstr>mailto:prénom.nom@enap.ca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Camiré, Marie-Pier</dc:creator>
  <cp:keywords/>
  <cp:lastModifiedBy>Forest Michelle</cp:lastModifiedBy>
  <cp:revision>48</cp:revision>
  <cp:lastPrinted>2022-03-30T15:25:00Z</cp:lastPrinted>
  <dcterms:created xsi:type="dcterms:W3CDTF">2024-09-24T12:00:00Z</dcterms:created>
  <dcterms:modified xsi:type="dcterms:W3CDTF">2025-03-26T13:39:00Z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0x0101003A3ADD66B7C27A44A0F6C3A6A75BE287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14;#Rego, Suzie;#15;#Laflamme, Marlène</vt:lpwstr>
  </property>
  <property fmtid="{D5CDD505-2E9C-101B-9397-08002B2CF9AE}" pid="10" name="_SourceUrl">
    <vt:lpwstr/>
  </property>
  <property fmtid="{D5CDD505-2E9C-101B-9397-08002B2CF9AE}" pid="11" name="_SharedFileIndex">
    <vt:lpwstr/>
  </property>
</Properties>
</file>